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D54403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產業分析的簡報製作</w:t>
      </w:r>
      <w:r w:rsidR="001F4DD7">
        <w:rPr>
          <w:rFonts w:ascii="Times New Roman" w:eastAsia="微軟正黑體" w:hAnsi="Times New Roman"/>
          <w:b/>
          <w:color w:val="17365D"/>
          <w:sz w:val="64"/>
          <w:szCs w:val="64"/>
        </w:rPr>
        <w:t>與表達</w:t>
      </w:r>
      <w:r w:rsidR="00933935">
        <w:rPr>
          <w:rFonts w:ascii="Times New Roman" w:eastAsia="微軟正黑體" w:hAnsi="Times New Roman"/>
          <w:b/>
          <w:color w:val="17365D"/>
          <w:sz w:val="64"/>
          <w:szCs w:val="64"/>
        </w:rPr>
        <w:t>要領</w:t>
      </w:r>
    </w:p>
    <w:p w:rsidR="00CF3D3A" w:rsidRPr="00B120BF" w:rsidRDefault="008729C0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2018/9/22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5F2550" w:rsidP="007D4B0F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這場</w:t>
      </w:r>
      <w:r w:rsidR="006A24D6">
        <w:rPr>
          <w:rFonts w:ascii="Arial" w:eastAsia="微軟正黑體" w:hAnsi="Arial" w:cs="Arial" w:hint="eastAsia"/>
          <w:szCs w:val="24"/>
        </w:rPr>
        <w:t>簡報的對象是誰？</w:t>
      </w:r>
      <w:r w:rsidR="002E047B">
        <w:rPr>
          <w:rFonts w:ascii="Arial" w:eastAsia="微軟正黑體" w:hAnsi="Arial" w:cs="Arial" w:hint="eastAsia"/>
          <w:szCs w:val="24"/>
        </w:rPr>
        <w:t>這些圖表應該如何呈現</w:t>
      </w:r>
      <w:r w:rsidR="006A24D6">
        <w:rPr>
          <w:rFonts w:ascii="Arial" w:eastAsia="微軟正黑體" w:hAnsi="Arial" w:cs="Arial" w:hint="eastAsia"/>
          <w:szCs w:val="24"/>
        </w:rPr>
        <w:t>？</w:t>
      </w:r>
      <w:r w:rsidR="000C2AB7" w:rsidRPr="000C2AB7">
        <w:rPr>
          <w:rFonts w:ascii="Arial" w:eastAsia="微軟正黑體" w:hAnsi="Arial" w:cs="Arial" w:hint="eastAsia"/>
          <w:szCs w:val="24"/>
        </w:rPr>
        <w:t>好不容易找到關鍵數據，要如何在簡報上聚焦表達？</w:t>
      </w:r>
      <w:r w:rsidR="006A24D6">
        <w:rPr>
          <w:rFonts w:ascii="Arial" w:eastAsia="微軟正黑體" w:hAnsi="Arial" w:cs="Arial" w:hint="eastAsia"/>
          <w:szCs w:val="24"/>
        </w:rPr>
        <w:t>臨時被要求縮短簡報時間，該如何應變？</w:t>
      </w:r>
      <w:r w:rsidR="002E047B">
        <w:rPr>
          <w:rFonts w:ascii="Arial" w:eastAsia="微軟正黑體" w:hAnsi="Arial" w:cs="Arial" w:hint="eastAsia"/>
          <w:szCs w:val="24"/>
        </w:rPr>
        <w:t>蒐集</w:t>
      </w:r>
      <w:r w:rsidR="007D4B0F">
        <w:rPr>
          <w:rFonts w:ascii="Arial" w:eastAsia="微軟正黑體" w:hAnsi="Arial" w:cs="Arial"/>
          <w:szCs w:val="24"/>
        </w:rPr>
        <w:t>產業</w:t>
      </w:r>
      <w:r w:rsidR="002E047B">
        <w:rPr>
          <w:rFonts w:ascii="Arial" w:eastAsia="微軟正黑體" w:hAnsi="Arial" w:cs="Arial" w:hint="eastAsia"/>
          <w:szCs w:val="24"/>
        </w:rPr>
        <w:t>資訊及</w:t>
      </w:r>
      <w:r w:rsidR="007D4B0F">
        <w:rPr>
          <w:rFonts w:ascii="Arial" w:eastAsia="微軟正黑體" w:hAnsi="Arial" w:cs="Arial"/>
          <w:szCs w:val="24"/>
        </w:rPr>
        <w:t>分析</w:t>
      </w:r>
      <w:r w:rsidR="002E047B">
        <w:rPr>
          <w:rFonts w:ascii="Arial" w:eastAsia="微軟正黑體" w:hAnsi="Arial" w:cs="Arial" w:hint="eastAsia"/>
          <w:szCs w:val="24"/>
        </w:rPr>
        <w:t>的過程，經常會產生</w:t>
      </w:r>
      <w:r w:rsidR="007D4B0F">
        <w:rPr>
          <w:rFonts w:ascii="Arial" w:eastAsia="微軟正黑體" w:hAnsi="Arial" w:cs="Arial"/>
          <w:szCs w:val="24"/>
        </w:rPr>
        <w:t>大量</w:t>
      </w:r>
      <w:r w:rsidR="002E047B">
        <w:rPr>
          <w:rFonts w:ascii="Arial" w:eastAsia="微軟正黑體" w:hAnsi="Arial" w:cs="Arial" w:hint="eastAsia"/>
          <w:szCs w:val="24"/>
        </w:rPr>
        <w:t>的</w:t>
      </w:r>
      <w:r w:rsidR="007D4B0F">
        <w:rPr>
          <w:rFonts w:ascii="Arial" w:eastAsia="微軟正黑體" w:hAnsi="Arial" w:cs="Arial"/>
          <w:szCs w:val="24"/>
        </w:rPr>
        <w:t>圖表</w:t>
      </w:r>
      <w:r w:rsidR="002E047B">
        <w:rPr>
          <w:rFonts w:ascii="Arial" w:eastAsia="微軟正黑體" w:hAnsi="Arial" w:cs="Arial" w:hint="eastAsia"/>
          <w:szCs w:val="24"/>
        </w:rPr>
        <w:t>資訊</w:t>
      </w:r>
      <w:r w:rsidR="007D4B0F">
        <w:rPr>
          <w:rFonts w:ascii="Arial" w:eastAsia="微軟正黑體" w:hAnsi="Arial" w:cs="Arial"/>
          <w:szCs w:val="24"/>
        </w:rPr>
        <w:t>，無論資料呈現、簡報</w:t>
      </w:r>
      <w:r w:rsidR="002E047B">
        <w:rPr>
          <w:rFonts w:ascii="Arial" w:eastAsia="微軟正黑體" w:hAnsi="Arial" w:cs="Arial" w:hint="eastAsia"/>
          <w:szCs w:val="24"/>
        </w:rPr>
        <w:t>布</w:t>
      </w:r>
      <w:r w:rsidR="007D4B0F">
        <w:rPr>
          <w:rFonts w:ascii="Arial" w:eastAsia="微軟正黑體" w:hAnsi="Arial" w:cs="Arial"/>
          <w:szCs w:val="24"/>
        </w:rPr>
        <w:t>局、口語表達，都必須經過適當</w:t>
      </w:r>
      <w:r w:rsidR="002E047B">
        <w:rPr>
          <w:rFonts w:ascii="Arial" w:eastAsia="微軟正黑體" w:hAnsi="Arial" w:cs="Arial" w:hint="eastAsia"/>
          <w:szCs w:val="24"/>
        </w:rPr>
        <w:t>的呈現</w:t>
      </w:r>
      <w:r w:rsidR="007D4B0F">
        <w:rPr>
          <w:rFonts w:ascii="Arial" w:eastAsia="微軟正黑體" w:hAnsi="Arial" w:cs="Arial"/>
          <w:szCs w:val="24"/>
        </w:rPr>
        <w:t>，才能達到事半功倍的效果。</w:t>
      </w:r>
    </w:p>
    <w:p w:rsidR="00007A4A" w:rsidRPr="006A24D6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CB2057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掌握產業分析的簡報</w:t>
      </w:r>
      <w:r w:rsidR="00E909B6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鋪陳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邏輯，</w:t>
      </w:r>
      <w:r w:rsidR="00285A43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避免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內容龐雜失焦，</w:t>
      </w:r>
      <w:r w:rsidR="00E909B6" w:rsidRPr="00E909B6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有效傳達分析結果</w:t>
      </w:r>
    </w:p>
    <w:p w:rsidR="00AD4AD6" w:rsidRPr="00E909B6" w:rsidRDefault="00CB2057" w:rsidP="00285A43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培養溝通表達能力</w:t>
      </w:r>
      <w:r w:rsidR="00285A43"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</w:t>
      </w:r>
      <w:r w:rsidR="006B2CC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用清晰易懂的方式</w:t>
      </w:r>
      <w:r w:rsidR="005F255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上台</w:t>
      </w:r>
      <w:r w:rsid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簡報</w:t>
      </w:r>
      <w:r w:rsidR="00E909B6" w:rsidRPr="00CB2057">
        <w:rPr>
          <w:rFonts w:eastAsia="微軟正黑體" w:hint="eastAsia"/>
          <w:szCs w:val="24"/>
        </w:rPr>
        <w:t>，</w:t>
      </w:r>
      <w:r w:rsidR="00E909B6">
        <w:rPr>
          <w:rFonts w:eastAsia="微軟正黑體"/>
          <w:szCs w:val="24"/>
        </w:rPr>
        <w:t>建立個人專業形象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8"/>
        <w:gridCol w:w="4817"/>
        <w:gridCol w:w="1173"/>
      </w:tblGrid>
      <w:tr w:rsidR="00CF3D3A" w:rsidRPr="00254C9B" w:rsidTr="00E909B6">
        <w:trPr>
          <w:cantSplit/>
          <w:trHeight w:val="362"/>
          <w:jc w:val="center"/>
        </w:trPr>
        <w:tc>
          <w:tcPr>
            <w:tcW w:w="1675" w:type="pct"/>
            <w:shd w:val="clear" w:color="auto" w:fill="C6D9F1"/>
            <w:vAlign w:val="bottom"/>
          </w:tcPr>
          <w:p w:rsidR="00CF3D3A" w:rsidRPr="003A5E7A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674" w:type="pct"/>
            <w:shd w:val="clear" w:color="auto" w:fill="C6D9F1"/>
            <w:vAlign w:val="bottom"/>
          </w:tcPr>
          <w:p w:rsidR="00CF3D3A" w:rsidRPr="003A5E7A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5B263F" w:rsidRPr="00254C9B" w:rsidTr="005B263F">
        <w:trPr>
          <w:trHeight w:val="508"/>
          <w:jc w:val="center"/>
        </w:trPr>
        <w:tc>
          <w:tcPr>
            <w:tcW w:w="1675" w:type="pct"/>
            <w:vAlign w:val="center"/>
          </w:tcPr>
          <w:p w:rsidR="005B263F" w:rsidRDefault="004E0999" w:rsidP="002773B8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4E0999">
              <w:rPr>
                <w:rFonts w:ascii="Arial" w:eastAsia="微軟正黑體" w:hAnsi="Arial" w:cs="Arial" w:hint="eastAsia"/>
              </w:rPr>
              <w:t>產業分析的簡報製作與表達要領</w:t>
            </w:r>
            <w:bookmarkStart w:id="0" w:name="_GoBack"/>
            <w:bookmarkEnd w:id="0"/>
          </w:p>
        </w:tc>
        <w:tc>
          <w:tcPr>
            <w:tcW w:w="2674" w:type="pct"/>
            <w:vAlign w:val="center"/>
          </w:tcPr>
          <w:p w:rsidR="00556FB1" w:rsidRPr="00556FB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製作簡報前的邏輯思考</w:t>
            </w:r>
          </w:p>
          <w:p w:rsidR="00556FB1" w:rsidRPr="00556FB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產業分析的表達與視覺溝通</w:t>
            </w:r>
          </w:p>
          <w:p w:rsidR="00556FB1" w:rsidRPr="00556FB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說故事創造溝通力</w:t>
            </w:r>
          </w:p>
          <w:p w:rsidR="005B263F" w:rsidRPr="00793D3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簡報製作的六特質六原則</w:t>
            </w:r>
          </w:p>
        </w:tc>
        <w:tc>
          <w:tcPr>
            <w:tcW w:w="651" w:type="pct"/>
            <w:vAlign w:val="center"/>
          </w:tcPr>
          <w:p w:rsidR="005B263F" w:rsidRDefault="006A5A75" w:rsidP="002773B8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 w:rsidR="005B263F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112AE8" w:rsidRDefault="00112AE8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9D1AAC" w:rsidRDefault="009D1AAC" w:rsidP="009D1AAC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CB583B">
        <w:rPr>
          <w:rFonts w:ascii="Arial" w:eastAsia="微軟正黑體" w:hAnsi="Arial" w:cs="Arial" w:hint="eastAsia"/>
          <w:szCs w:val="24"/>
        </w:rPr>
        <w:t>萬岳憲，</w:t>
      </w:r>
      <w:r>
        <w:rPr>
          <w:rFonts w:ascii="Arial" w:eastAsia="微軟正黑體" w:hAnsi="Arial" w:cs="Arial" w:hint="eastAsia"/>
          <w:szCs w:val="24"/>
        </w:rPr>
        <w:t>資策會</w:t>
      </w:r>
      <w:r w:rsidRPr="00CB583B">
        <w:rPr>
          <w:rFonts w:ascii="Arial" w:eastAsia="微軟正黑體" w:hAnsi="Arial" w:cs="Arial"/>
          <w:szCs w:val="24"/>
        </w:rPr>
        <w:t>MIC</w:t>
      </w:r>
      <w:r w:rsidRPr="00CB583B">
        <w:rPr>
          <w:rFonts w:ascii="Arial" w:eastAsia="微軟正黑體" w:hAnsi="Arial" w:cs="Arial"/>
          <w:szCs w:val="24"/>
        </w:rPr>
        <w:t>總監</w:t>
      </w:r>
    </w:p>
    <w:p w:rsidR="00D54403" w:rsidRDefault="009D1AAC" w:rsidP="009D1AAC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68402A">
        <w:rPr>
          <w:rFonts w:ascii="Arial" w:eastAsia="微軟正黑體" w:hAnsi="Arial" w:cs="Arial"/>
          <w:szCs w:val="24"/>
        </w:rPr>
        <w:t>25</w:t>
      </w:r>
      <w:r w:rsidRPr="0068402A">
        <w:rPr>
          <w:rFonts w:ascii="Arial" w:eastAsia="微軟正黑體" w:hAnsi="Arial" w:cs="Arial"/>
          <w:szCs w:val="24"/>
        </w:rPr>
        <w:t>年整合行銷與媒體溝通資歷，專業於傳播科技應用、媒體策略溝通、社群行銷傳播、服務設計思考及網路趨勢等領域研究。產業顧問學院《產業分析學程》專任講師，國立臺灣師範大學科技碩士。</w:t>
      </w:r>
    </w:p>
    <w:p w:rsidR="009D1AAC" w:rsidRPr="00D54403" w:rsidRDefault="009D1AAC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</w:p>
    <w:p w:rsidR="006A5A75" w:rsidRDefault="006A5A75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9D1AAC" w:rsidRDefault="009D1AAC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8729C0">
        <w:rPr>
          <w:rFonts w:ascii="Arial" w:eastAsia="微軟正黑體" w:hAnsi="Arial" w:cs="Arial" w:hint="eastAsia"/>
          <w:szCs w:val="24"/>
        </w:rPr>
        <w:t>2018/9/22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390BA6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hyperlink r:id="rId9" w:history="1">
        <w:r w:rsidRPr="00CA5006">
          <w:rPr>
            <w:rStyle w:val="ad"/>
            <w:rFonts w:ascii="Arial" w:eastAsia="微軟正黑體" w:hAnsi="Arial" w:cs="Arial" w:hint="eastAsia"/>
            <w:szCs w:val="24"/>
          </w:rPr>
          <w:t>資策會</w:t>
        </w:r>
        <w:r w:rsidRPr="00CA5006">
          <w:rPr>
            <w:rStyle w:val="ad"/>
            <w:rFonts w:ascii="Arial" w:eastAsia="微軟正黑體" w:hAnsi="Arial" w:cs="Arial"/>
            <w:szCs w:val="24"/>
          </w:rPr>
          <w:t>MIC</w:t>
        </w:r>
        <w:r w:rsidRPr="00CA5006">
          <w:rPr>
            <w:rStyle w:val="ad"/>
            <w:rFonts w:ascii="Arial" w:eastAsia="微軟正黑體" w:hAnsi="Arial" w:cs="Arial" w:hint="eastAsia"/>
            <w:szCs w:val="24"/>
          </w:rPr>
          <w:t>研習教</w:t>
        </w:r>
        <w:r w:rsidRPr="00CA5006">
          <w:rPr>
            <w:rStyle w:val="ad"/>
            <w:rFonts w:ascii="Arial" w:eastAsia="微軟正黑體" w:hAnsi="Arial" w:cs="Arial"/>
            <w:szCs w:val="24"/>
          </w:rPr>
          <w:t>室（台北市敦化南路二段</w:t>
        </w:r>
        <w:r w:rsidRPr="00CA5006">
          <w:rPr>
            <w:rStyle w:val="ad"/>
            <w:rFonts w:ascii="Arial" w:eastAsia="微軟正黑體" w:hAnsi="Arial" w:cs="Arial"/>
            <w:szCs w:val="24"/>
          </w:rPr>
          <w:t>216</w:t>
        </w:r>
        <w:r w:rsidRPr="00CA5006">
          <w:rPr>
            <w:rStyle w:val="ad"/>
            <w:rFonts w:ascii="Arial" w:eastAsia="微軟正黑體" w:hAnsi="Arial" w:cs="Arial"/>
            <w:szCs w:val="24"/>
          </w:rPr>
          <w:t>號</w:t>
        </w:r>
        <w:r w:rsidRPr="00CA5006">
          <w:rPr>
            <w:rStyle w:val="ad"/>
            <w:rFonts w:ascii="Arial" w:eastAsia="微軟正黑體" w:hAnsi="Arial" w:cs="Arial"/>
            <w:szCs w:val="24"/>
          </w:rPr>
          <w:t>9</w:t>
        </w:r>
        <w:r w:rsidRPr="00CA5006">
          <w:rPr>
            <w:rStyle w:val="ad"/>
            <w:rFonts w:ascii="Arial" w:eastAsia="微軟正黑體" w:hAnsi="Arial" w:cs="Arial"/>
            <w:szCs w:val="24"/>
          </w:rPr>
          <w:t>樓，近基隆路口）</w:t>
        </w:r>
      </w:hyperlink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A5006" w:rsidRPr="002C7638" w:rsidRDefault="00CA5006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8729C0">
        <w:rPr>
          <w:rFonts w:ascii="微軟正黑體" w:eastAsia="微軟正黑體" w:hAnsi="微軟正黑體" w:cs="新細明體" w:hint="eastAsia"/>
          <w:color w:val="FF0000"/>
          <w:szCs w:val="24"/>
        </w:rPr>
        <w:t>9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8729C0">
        <w:rPr>
          <w:rFonts w:ascii="微軟正黑體" w:eastAsia="微軟正黑體" w:hAnsi="微軟正黑體" w:cs="新細明體" w:hint="eastAsia"/>
          <w:color w:val="FF0000"/>
          <w:szCs w:val="24"/>
        </w:rPr>
        <w:t>14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 w:rsidR="00390BA6"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390BA6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</w:t>
      </w:r>
      <w:r w:rsidR="00B661F0">
        <w:rPr>
          <w:rFonts w:ascii="微軟正黑體" w:eastAsia="微軟正黑體" w:hAnsi="微軟正黑體" w:cs="新細明體" w:hint="eastAsia"/>
          <w:color w:val="FF0000"/>
          <w:szCs w:val="24"/>
        </w:rPr>
        <w:t>元</w:t>
      </w:r>
      <w:r w:rsidR="00B661F0">
        <w:rPr>
          <w:rFonts w:ascii="微軟正黑體" w:eastAsia="微軟正黑體" w:hAnsi="微軟正黑體" w:cs="新細明體" w:hint="eastAsia"/>
          <w:szCs w:val="24"/>
        </w:rPr>
        <w:t xml:space="preserve">，或使用 </w:t>
      </w:r>
      <w:r w:rsidR="00B661F0">
        <w:rPr>
          <w:rFonts w:ascii="微軟正黑體" w:eastAsia="微軟正黑體" w:hAnsi="微軟正黑體" w:cs="新細明體" w:hint="eastAsia"/>
          <w:b/>
          <w:color w:val="0000FF"/>
          <w:szCs w:val="24"/>
        </w:rPr>
        <w:t>1</w:t>
      </w:r>
      <w:r w:rsidR="00B661F0">
        <w:rPr>
          <w:rFonts w:ascii="微軟正黑體" w:eastAsia="微軟正黑體" w:hAnsi="微軟正黑體" w:cs="新細明體" w:hint="eastAsia"/>
          <w:szCs w:val="24"/>
        </w:rPr>
        <w:t xml:space="preserve"> 張電子禮券(購買電子禮券：</w:t>
      </w:r>
      <w:hyperlink r:id="rId10" w:history="1">
        <w:r w:rsidR="00B661F0">
          <w:rPr>
            <w:rStyle w:val="ad"/>
            <w:rFonts w:ascii="微軟正黑體" w:eastAsia="微軟正黑體" w:hAnsi="微軟正黑體" w:cs="新細明體" w:hint="eastAsia"/>
            <w:szCs w:val="24"/>
          </w:rPr>
          <w:t>https://mic.iii.org.tw/Institute/eCoupon/Default.aspx</w:t>
        </w:r>
      </w:hyperlink>
      <w:r w:rsidR="00B661F0">
        <w:rPr>
          <w:rFonts w:ascii="微軟正黑體" w:eastAsia="微軟正黑體" w:hAnsi="微軟正黑體" w:cs="新細明體" w:hint="eastAsia"/>
          <w:szCs w:val="24"/>
        </w:rPr>
        <w:t>)。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A5006" w:rsidRDefault="00CA500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</w:p>
    <w:p w:rsidR="00F07D7E" w:rsidRPr="00D735DF" w:rsidRDefault="00F07D7E" w:rsidP="00D735DF">
      <w:pPr>
        <w:snapToGrid w:val="0"/>
        <w:spacing w:line="480" w:lineRule="atLeast"/>
        <w:ind w:leftChars="177" w:left="425"/>
      </w:pPr>
      <w:r w:rsidRPr="00776A87">
        <w:rPr>
          <w:rFonts w:ascii="微軟正黑體" w:eastAsia="微軟正黑體" w:hAnsi="微軟正黑體" w:cs="新細明體" w:hint="eastAsia"/>
          <w:szCs w:val="24"/>
        </w:rPr>
        <w:t>（</w:t>
      </w:r>
      <w:hyperlink r:id="rId11" w:history="1">
        <w:r w:rsidR="00D735DF" w:rsidRPr="008729C0">
          <w:rPr>
            <w:rStyle w:val="ad"/>
          </w:rPr>
          <w:t>https://mic.iii.org.tw/institute/</w:t>
        </w:r>
        <w:r w:rsidR="008729C0" w:rsidRPr="008729C0">
          <w:rPr>
            <w:rStyle w:val="ad"/>
          </w:rPr>
          <w:t>course/recent_ins.aspx?sqno=19</w:t>
        </w:r>
        <w:r w:rsidR="008729C0" w:rsidRPr="008729C0">
          <w:rPr>
            <w:rStyle w:val="ad"/>
            <w:rFonts w:hint="eastAsia"/>
          </w:rPr>
          <w:t>90</w:t>
        </w:r>
      </w:hyperlink>
      <w:r w:rsidRPr="00776A87">
        <w:rPr>
          <w:rFonts w:ascii="微軟正黑體" w:eastAsia="微軟正黑體" w:hAnsi="微軟正黑體" w:cs="新細明體" w:hint="eastAsia"/>
          <w:szCs w:val="24"/>
        </w:rPr>
        <w:t>）</w:t>
      </w:r>
    </w:p>
    <w:p w:rsidR="00CF3D3A" w:rsidRPr="00AF35E3" w:rsidRDefault="00CF3D3A" w:rsidP="00AF35E3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1B4A8F">
        <w:rPr>
          <w:rFonts w:ascii="微軟正黑體" w:eastAsia="微軟正黑體" w:hAnsi="微軟正黑體" w:cs="新細明體" w:hint="eastAsia"/>
          <w:szCs w:val="24"/>
        </w:rPr>
        <w:t>石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AF35E3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1B4A8F">
        <w:rPr>
          <w:rFonts w:ascii="微軟正黑體" w:eastAsia="微軟正黑體" w:hAnsi="微軟正黑體" w:cs="新細明體" w:hint="eastAsia"/>
          <w:szCs w:val="24"/>
        </w:rPr>
        <w:t>530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2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A7E35" w:rsidRPr="00DA7E35" w:rsidRDefault="00DA7E35" w:rsidP="00EC516E">
      <w:pPr>
        <w:rPr>
          <w:rFonts w:ascii="Arial" w:eastAsia="微軟正黑體" w:hAnsi="Arial" w:cs="Arial"/>
          <w:b/>
          <w:szCs w:val="24"/>
        </w:rPr>
      </w:pPr>
    </w:p>
    <w:sectPr w:rsidR="00DA7E35" w:rsidRPr="00DA7E35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22" w:rsidRDefault="006F5522" w:rsidP="00F944FE">
      <w:r>
        <w:separator/>
      </w:r>
    </w:p>
  </w:endnote>
  <w:endnote w:type="continuationSeparator" w:id="0">
    <w:p w:rsidR="006F5522" w:rsidRDefault="006F5522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7E621E" wp14:editId="7086EF7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22" w:rsidRDefault="006F5522" w:rsidP="00F944FE">
      <w:r>
        <w:separator/>
      </w:r>
    </w:p>
  </w:footnote>
  <w:footnote w:type="continuationSeparator" w:id="0">
    <w:p w:rsidR="006F5522" w:rsidRDefault="006F5522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BA7AAF" wp14:editId="6901462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5E3" w:rsidRDefault="00AF35E3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8A343F" wp14:editId="080321B1">
              <wp:simplePos x="0" y="0"/>
              <wp:positionH relativeFrom="column">
                <wp:posOffset>-337820</wp:posOffset>
              </wp:positionH>
              <wp:positionV relativeFrom="paragraph">
                <wp:posOffset>163830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9pt" to="51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DA23F8" w:rsidRDefault="00DA2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66E1E"/>
    <w:rsid w:val="000710A4"/>
    <w:rsid w:val="000725C7"/>
    <w:rsid w:val="00074B39"/>
    <w:rsid w:val="00086F30"/>
    <w:rsid w:val="00087DAE"/>
    <w:rsid w:val="000977EE"/>
    <w:rsid w:val="000A317E"/>
    <w:rsid w:val="000B00F2"/>
    <w:rsid w:val="000B1D88"/>
    <w:rsid w:val="000B3AC1"/>
    <w:rsid w:val="000B4806"/>
    <w:rsid w:val="000C2AB7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12AE8"/>
    <w:rsid w:val="001200DE"/>
    <w:rsid w:val="001270B1"/>
    <w:rsid w:val="001341F2"/>
    <w:rsid w:val="0013485B"/>
    <w:rsid w:val="0014073A"/>
    <w:rsid w:val="001511E8"/>
    <w:rsid w:val="0015171F"/>
    <w:rsid w:val="001539A8"/>
    <w:rsid w:val="001564E8"/>
    <w:rsid w:val="00161C63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B4A8F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4DD7"/>
    <w:rsid w:val="001F5CA2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D39"/>
    <w:rsid w:val="00223F32"/>
    <w:rsid w:val="002319C8"/>
    <w:rsid w:val="00234A2F"/>
    <w:rsid w:val="00237188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047B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82B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90BA6"/>
    <w:rsid w:val="00394649"/>
    <w:rsid w:val="003A0EC2"/>
    <w:rsid w:val="003A1BC7"/>
    <w:rsid w:val="003A598B"/>
    <w:rsid w:val="003B4223"/>
    <w:rsid w:val="003C018C"/>
    <w:rsid w:val="003C08D3"/>
    <w:rsid w:val="003C1621"/>
    <w:rsid w:val="003C1B3A"/>
    <w:rsid w:val="003C3D4C"/>
    <w:rsid w:val="003C4C53"/>
    <w:rsid w:val="003D3DBD"/>
    <w:rsid w:val="003E5DAF"/>
    <w:rsid w:val="003F39FF"/>
    <w:rsid w:val="004000DD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2296"/>
    <w:rsid w:val="00463D12"/>
    <w:rsid w:val="00465BA7"/>
    <w:rsid w:val="004740D8"/>
    <w:rsid w:val="004938AA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B5C3D"/>
    <w:rsid w:val="004C3537"/>
    <w:rsid w:val="004C3E8F"/>
    <w:rsid w:val="004C5FA7"/>
    <w:rsid w:val="004C690C"/>
    <w:rsid w:val="004D0577"/>
    <w:rsid w:val="004E0999"/>
    <w:rsid w:val="004E59F5"/>
    <w:rsid w:val="004F1B9A"/>
    <w:rsid w:val="004F2DCF"/>
    <w:rsid w:val="004F3495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6FB1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63F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370E"/>
    <w:rsid w:val="005D6F85"/>
    <w:rsid w:val="005E1C64"/>
    <w:rsid w:val="005E4C34"/>
    <w:rsid w:val="005E4D2D"/>
    <w:rsid w:val="005F19D7"/>
    <w:rsid w:val="005F223D"/>
    <w:rsid w:val="005F2550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4D6"/>
    <w:rsid w:val="006A25EC"/>
    <w:rsid w:val="006A3462"/>
    <w:rsid w:val="006A5A75"/>
    <w:rsid w:val="006B0865"/>
    <w:rsid w:val="006B1952"/>
    <w:rsid w:val="006B2CCE"/>
    <w:rsid w:val="006C0BA3"/>
    <w:rsid w:val="006C4967"/>
    <w:rsid w:val="006C7139"/>
    <w:rsid w:val="006D23C4"/>
    <w:rsid w:val="006E2707"/>
    <w:rsid w:val="006E2D21"/>
    <w:rsid w:val="006E3BCB"/>
    <w:rsid w:val="006F0904"/>
    <w:rsid w:val="006F5522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65C04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4B0F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4FD7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729C0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E4A02"/>
    <w:rsid w:val="008F4124"/>
    <w:rsid w:val="00904443"/>
    <w:rsid w:val="00904B47"/>
    <w:rsid w:val="0091545C"/>
    <w:rsid w:val="0092399C"/>
    <w:rsid w:val="00927D1F"/>
    <w:rsid w:val="00931020"/>
    <w:rsid w:val="0093154B"/>
    <w:rsid w:val="00933935"/>
    <w:rsid w:val="00935063"/>
    <w:rsid w:val="00942494"/>
    <w:rsid w:val="009514C1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1AAC"/>
    <w:rsid w:val="009D28ED"/>
    <w:rsid w:val="009D6061"/>
    <w:rsid w:val="009E1199"/>
    <w:rsid w:val="009E2A1F"/>
    <w:rsid w:val="009E5044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9740A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1B2E"/>
    <w:rsid w:val="00AE51B6"/>
    <w:rsid w:val="00AF2F16"/>
    <w:rsid w:val="00AF35E3"/>
    <w:rsid w:val="00AF3852"/>
    <w:rsid w:val="00AF7098"/>
    <w:rsid w:val="00AF7D59"/>
    <w:rsid w:val="00B00A4D"/>
    <w:rsid w:val="00B06535"/>
    <w:rsid w:val="00B1120A"/>
    <w:rsid w:val="00B11D6D"/>
    <w:rsid w:val="00B23454"/>
    <w:rsid w:val="00B249A5"/>
    <w:rsid w:val="00B30034"/>
    <w:rsid w:val="00B40924"/>
    <w:rsid w:val="00B47D2C"/>
    <w:rsid w:val="00B515C2"/>
    <w:rsid w:val="00B521F4"/>
    <w:rsid w:val="00B61ADB"/>
    <w:rsid w:val="00B62F37"/>
    <w:rsid w:val="00B661F0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4DB"/>
    <w:rsid w:val="00C61DEA"/>
    <w:rsid w:val="00C755B8"/>
    <w:rsid w:val="00C75CBC"/>
    <w:rsid w:val="00C87E09"/>
    <w:rsid w:val="00C909B3"/>
    <w:rsid w:val="00CA26CD"/>
    <w:rsid w:val="00CA5006"/>
    <w:rsid w:val="00CA6651"/>
    <w:rsid w:val="00CB2057"/>
    <w:rsid w:val="00CB583B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1E2D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54403"/>
    <w:rsid w:val="00D67ED3"/>
    <w:rsid w:val="00D735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A7E35"/>
    <w:rsid w:val="00DB5F5C"/>
    <w:rsid w:val="00DB7ECA"/>
    <w:rsid w:val="00DC1831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20B7"/>
    <w:rsid w:val="00E541DC"/>
    <w:rsid w:val="00E61D2E"/>
    <w:rsid w:val="00E621C1"/>
    <w:rsid w:val="00E638B2"/>
    <w:rsid w:val="00E675FF"/>
    <w:rsid w:val="00E73A1D"/>
    <w:rsid w:val="00E762EA"/>
    <w:rsid w:val="00E802F6"/>
    <w:rsid w:val="00E80541"/>
    <w:rsid w:val="00E81B42"/>
    <w:rsid w:val="00E873F4"/>
    <w:rsid w:val="00E909B6"/>
    <w:rsid w:val="00E909E3"/>
    <w:rsid w:val="00E9226E"/>
    <w:rsid w:val="00E97A9E"/>
    <w:rsid w:val="00EA60FD"/>
    <w:rsid w:val="00EB18DA"/>
    <w:rsid w:val="00EC3939"/>
    <w:rsid w:val="00EC4ACC"/>
    <w:rsid w:val="00EC516E"/>
    <w:rsid w:val="00EC6AD8"/>
    <w:rsid w:val="00ED7B56"/>
    <w:rsid w:val="00EE04F5"/>
    <w:rsid w:val="00EE0BCA"/>
    <w:rsid w:val="00EE39F8"/>
    <w:rsid w:val="00EE5165"/>
    <w:rsid w:val="00EE521B"/>
    <w:rsid w:val="00EE638F"/>
    <w:rsid w:val="00EF1B75"/>
    <w:rsid w:val="00EF39B6"/>
    <w:rsid w:val="00EF577C"/>
    <w:rsid w:val="00EF6D52"/>
    <w:rsid w:val="00F01B86"/>
    <w:rsid w:val="00F04F2E"/>
    <w:rsid w:val="00F05EDC"/>
    <w:rsid w:val="00F07D7E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C4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C4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199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maps/place/No.+216,+Section+2,+Dunhua+South+Road,+Da%E2%80%99an+District,+Taipei+City,+106/@25.022136,121.5457883,17z/data=!3m1!4b1!4m5!3m4!1s0x3442aa2fd372c19b:0x52635cb4ad42afcc!8m2!3d25.022136!4d121.54797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513FD-9B8E-49DA-9077-E4A235B8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534</Words>
  <Characters>787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石欣以</cp:lastModifiedBy>
  <cp:revision>25</cp:revision>
  <cp:lastPrinted>2017-04-07T06:09:00Z</cp:lastPrinted>
  <dcterms:created xsi:type="dcterms:W3CDTF">2017-05-15T02:56:00Z</dcterms:created>
  <dcterms:modified xsi:type="dcterms:W3CDTF">2018-07-18T02:12:00Z</dcterms:modified>
</cp:coreProperties>
</file>