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684" w:rsidRPr="00CB5A67" w:rsidRDefault="008D3684" w:rsidP="003156A5">
      <w:pPr>
        <w:jc w:val="right"/>
        <w:rPr>
          <w:rFonts w:ascii="華康儷金黑(P)" w:eastAsia="華康儷金黑(P)"/>
          <w:color w:val="17365D"/>
          <w:sz w:val="22"/>
        </w:rPr>
      </w:pPr>
      <w:r>
        <w:rPr>
          <w:rFonts w:ascii="華康儷金黑(P)" w:eastAsia="華康儷金黑(P)"/>
          <w:noProof/>
          <w:color w:val="17365D"/>
          <w:sz w:val="22"/>
        </w:rPr>
        <w:drawing>
          <wp:inline distT="0" distB="0" distL="0" distR="0">
            <wp:extent cx="6479540" cy="1789816"/>
            <wp:effectExtent l="0" t="0" r="0" b="1270"/>
            <wp:docPr id="1" name="圖片 1" descr="C:\Users\torng\AppData\Local\Microsoft\Windows\INetCache\Content.Outlook\QDEX83D6\(資策會-IOE)Banner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ng\AppData\Local\Microsoft\Windows\INetCache\Content.Outlook\QDEX83D6\(資策會-IOE)Banner-01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78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A5" w:rsidRPr="008F21B0" w:rsidRDefault="005F56A5" w:rsidP="008F21B0">
      <w:pPr>
        <w:snapToGrid w:val="0"/>
        <w:spacing w:before="360" w:line="480" w:lineRule="exact"/>
        <w:ind w:firstLineChars="200" w:firstLine="480"/>
        <w:jc w:val="both"/>
        <w:rPr>
          <w:rFonts w:ascii="微軟正黑體" w:eastAsia="微軟正黑體" w:hAnsi="微軟正黑體" w:cs="Arial"/>
          <w:color w:val="000000"/>
          <w:szCs w:val="24"/>
        </w:rPr>
      </w:pPr>
      <w:r w:rsidRPr="008F21B0">
        <w:rPr>
          <w:rFonts w:ascii="微軟正黑體" w:eastAsia="微軟正黑體" w:hAnsi="微軟正黑體" w:cs="Arial" w:hint="eastAsia"/>
          <w:color w:val="000000"/>
          <w:szCs w:val="24"/>
        </w:rPr>
        <w:t>IoE（Internet of Everything）的發展隨著全球大廠的投入與市場的反饋逐漸</w:t>
      </w:r>
      <w:proofErr w:type="gramStart"/>
      <w:r w:rsidRPr="008F21B0">
        <w:rPr>
          <w:rFonts w:ascii="微軟正黑體" w:eastAsia="微軟正黑體" w:hAnsi="微軟正黑體" w:cs="Arial" w:hint="eastAsia"/>
          <w:color w:val="000000"/>
          <w:szCs w:val="24"/>
        </w:rPr>
        <w:t>清晰，</w:t>
      </w:r>
      <w:proofErr w:type="gramEnd"/>
      <w:r w:rsidRPr="008F21B0">
        <w:rPr>
          <w:rFonts w:ascii="微軟正黑體" w:eastAsia="微軟正黑體" w:hAnsi="微軟正黑體" w:cs="Arial" w:hint="eastAsia"/>
          <w:color w:val="000000"/>
          <w:szCs w:val="24"/>
        </w:rPr>
        <w:t>觀察IoE應用發展，可分為產業級與消費級應用，產業級包括製造、物流、交通</w:t>
      </w:r>
      <w:r w:rsidR="002E0097" w:rsidRPr="008F21B0">
        <w:rPr>
          <w:rFonts w:ascii="微軟正黑體" w:eastAsia="微軟正黑體" w:hAnsi="微軟正黑體" w:cs="Arial" w:hint="eastAsia"/>
          <w:color w:val="000000"/>
          <w:szCs w:val="24"/>
        </w:rPr>
        <w:t>、農業</w:t>
      </w:r>
      <w:r w:rsidR="00106CE6" w:rsidRPr="008F21B0">
        <w:rPr>
          <w:rFonts w:ascii="微軟正黑體" w:eastAsia="微軟正黑體" w:hAnsi="微軟正黑體" w:cs="Arial" w:hint="eastAsia"/>
          <w:color w:val="000000"/>
          <w:szCs w:val="24"/>
        </w:rPr>
        <w:t>、</w:t>
      </w:r>
      <w:r w:rsidRPr="008F21B0">
        <w:rPr>
          <w:rFonts w:ascii="微軟正黑體" w:eastAsia="微軟正黑體" w:hAnsi="微軟正黑體" w:cs="Arial" w:hint="eastAsia"/>
          <w:color w:val="000000"/>
          <w:szCs w:val="24"/>
        </w:rPr>
        <w:t>政府治理等</w:t>
      </w:r>
      <w:r w:rsidR="002E0097" w:rsidRPr="008F21B0">
        <w:rPr>
          <w:rFonts w:ascii="微軟正黑體" w:eastAsia="微軟正黑體" w:hAnsi="微軟正黑體" w:cs="Arial" w:hint="eastAsia"/>
          <w:color w:val="000000"/>
          <w:szCs w:val="24"/>
        </w:rPr>
        <w:t>垂直應用領域</w:t>
      </w:r>
      <w:r w:rsidRPr="008F21B0">
        <w:rPr>
          <w:rFonts w:ascii="微軟正黑體" w:eastAsia="微軟正黑體" w:hAnsi="微軟正黑體" w:cs="Arial" w:hint="eastAsia"/>
          <w:color w:val="000000"/>
          <w:szCs w:val="24"/>
        </w:rPr>
        <w:t>；消費級應用則遍及生活各層面，包括家庭、健康與安全等。</w:t>
      </w:r>
    </w:p>
    <w:p w:rsidR="003156A5" w:rsidRPr="008F21B0" w:rsidRDefault="005F56A5" w:rsidP="008F21B0">
      <w:pPr>
        <w:snapToGrid w:val="0"/>
        <w:spacing w:before="360" w:line="480" w:lineRule="exact"/>
        <w:ind w:firstLineChars="200" w:firstLine="480"/>
        <w:jc w:val="both"/>
        <w:rPr>
          <w:rFonts w:ascii="微軟正黑體" w:eastAsia="微軟正黑體" w:hAnsi="微軟正黑體" w:cs="Arial"/>
          <w:color w:val="000000"/>
          <w:szCs w:val="24"/>
        </w:rPr>
      </w:pPr>
      <w:r w:rsidRPr="008F21B0">
        <w:rPr>
          <w:rFonts w:ascii="微軟正黑體" w:eastAsia="微軟正黑體" w:hAnsi="微軟正黑體" w:cs="Arial" w:hint="eastAsia"/>
          <w:color w:val="000000"/>
          <w:szCs w:val="24"/>
        </w:rPr>
        <w:t>本次交流會將以</w:t>
      </w:r>
      <w:r w:rsidR="002E0097" w:rsidRPr="008F21B0">
        <w:rPr>
          <w:rFonts w:ascii="微軟正黑體" w:eastAsia="微軟正黑體" w:hAnsi="微軟正黑體" w:cs="Arial" w:hint="eastAsia"/>
          <w:color w:val="000000"/>
          <w:szCs w:val="24"/>
        </w:rPr>
        <w:t>產業級</w:t>
      </w:r>
      <w:r w:rsidRPr="008F21B0">
        <w:rPr>
          <w:rFonts w:ascii="微軟正黑體" w:eastAsia="微軟正黑體" w:hAnsi="微軟正黑體" w:cs="Arial" w:hint="eastAsia"/>
          <w:color w:val="000000"/>
          <w:szCs w:val="24"/>
        </w:rPr>
        <w:t>應用為主軸，邀請台灣具創新概念及技術之新創企業或與科技大廠分享關於</w:t>
      </w:r>
      <w:r w:rsidR="002E0097" w:rsidRPr="008F21B0">
        <w:rPr>
          <w:rFonts w:ascii="微軟正黑體" w:eastAsia="微軟正黑體" w:hAnsi="微軟正黑體" w:cs="Arial" w:hint="eastAsia"/>
          <w:color w:val="000000"/>
          <w:szCs w:val="24"/>
        </w:rPr>
        <w:t>「</w:t>
      </w:r>
      <w:r w:rsidR="00583056" w:rsidRPr="008F21B0">
        <w:rPr>
          <w:rFonts w:ascii="微軟正黑體" w:eastAsia="微軟正黑體" w:hAnsi="微軟正黑體" w:cs="Arial" w:hint="eastAsia"/>
          <w:color w:val="000000"/>
          <w:szCs w:val="24"/>
        </w:rPr>
        <w:t>智慧</w:t>
      </w:r>
      <w:r w:rsidR="002E0097" w:rsidRPr="008F21B0">
        <w:rPr>
          <w:rFonts w:ascii="微軟正黑體" w:eastAsia="微軟正黑體" w:hAnsi="微軟正黑體" w:cs="Arial" w:hint="eastAsia"/>
          <w:color w:val="000000"/>
          <w:szCs w:val="24"/>
        </w:rPr>
        <w:t>行動裝置及低功率</w:t>
      </w:r>
      <w:r w:rsidRPr="008F21B0">
        <w:rPr>
          <w:rFonts w:ascii="微軟正黑體" w:eastAsia="微軟正黑體" w:hAnsi="微軟正黑體" w:cs="Arial" w:hint="eastAsia"/>
          <w:color w:val="000000"/>
          <w:szCs w:val="24"/>
        </w:rPr>
        <w:t>物聯網</w:t>
      </w:r>
      <w:r w:rsidR="002E0097" w:rsidRPr="008F21B0">
        <w:rPr>
          <w:rFonts w:ascii="微軟正黑體" w:eastAsia="微軟正黑體" w:hAnsi="微軟正黑體" w:cs="Arial" w:hint="eastAsia"/>
          <w:color w:val="000000"/>
          <w:szCs w:val="24"/>
        </w:rPr>
        <w:t>」</w:t>
      </w:r>
      <w:r w:rsidRPr="008F21B0">
        <w:rPr>
          <w:rFonts w:ascii="微軟正黑體" w:eastAsia="微軟正黑體" w:hAnsi="微軟正黑體" w:cs="Arial" w:hint="eastAsia"/>
          <w:color w:val="000000"/>
          <w:szCs w:val="24"/>
        </w:rPr>
        <w:t>等技術趨勢與應用前景，並輔以資策會產業情報研究所（MIC）為您剖析IoE</w:t>
      </w:r>
      <w:r w:rsidR="00583056" w:rsidRPr="008F21B0">
        <w:rPr>
          <w:rFonts w:ascii="微軟正黑體" w:eastAsia="微軟正黑體" w:hAnsi="微軟正黑體" w:cs="Arial" w:hint="eastAsia"/>
          <w:color w:val="000000"/>
          <w:szCs w:val="24"/>
        </w:rPr>
        <w:t>智慧</w:t>
      </w:r>
      <w:r w:rsidR="002E0097" w:rsidRPr="008F21B0">
        <w:rPr>
          <w:rFonts w:ascii="微軟正黑體" w:eastAsia="微軟正黑體" w:hAnsi="微軟正黑體" w:cs="Arial" w:hint="eastAsia"/>
          <w:color w:val="000000"/>
          <w:szCs w:val="24"/>
        </w:rPr>
        <w:t>終端及</w:t>
      </w:r>
      <w:r w:rsidRPr="008F21B0">
        <w:rPr>
          <w:rFonts w:ascii="微軟正黑體" w:eastAsia="微軟正黑體" w:hAnsi="微軟正黑體" w:cs="Arial" w:hint="eastAsia"/>
          <w:color w:val="000000"/>
          <w:szCs w:val="24"/>
        </w:rPr>
        <w:t>應用發展趨勢，竭誠邀請您與眾業界先進齊聚一堂，透過對話與交流，開啟未來的合作契機！</w:t>
      </w:r>
    </w:p>
    <w:p w:rsidR="007B5983" w:rsidRPr="008D3684" w:rsidRDefault="007B5983" w:rsidP="008D3684">
      <w:pPr>
        <w:snapToGrid w:val="0"/>
        <w:spacing w:before="100" w:line="480" w:lineRule="exact"/>
        <w:ind w:firstLineChars="200" w:firstLine="560"/>
        <w:jc w:val="both"/>
        <w:rPr>
          <w:rFonts w:ascii="Times New Roman" w:eastAsia="華康中黑體" w:hAnsi="Times New Roman"/>
          <w:color w:val="000000" w:themeColor="text1"/>
          <w:sz w:val="28"/>
          <w:szCs w:val="28"/>
        </w:rPr>
      </w:pPr>
    </w:p>
    <w:p w:rsidR="000F38A5" w:rsidRPr="000F38A5" w:rsidRDefault="000F38A5" w:rsidP="000F38A5">
      <w:pPr>
        <w:numPr>
          <w:ilvl w:val="0"/>
          <w:numId w:val="2"/>
        </w:numPr>
        <w:snapToGrid w:val="0"/>
        <w:spacing w:beforeLines="10" w:before="36" w:line="440" w:lineRule="exact"/>
        <w:jc w:val="both"/>
        <w:rPr>
          <w:rFonts w:ascii="微軟正黑體" w:eastAsia="微軟正黑體" w:hAnsi="微軟正黑體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F38A5">
        <w:rPr>
          <w:rFonts w:ascii="微軟正黑體" w:eastAsia="微軟正黑體" w:hAnsi="微軟正黑體" w:hint="eastAsia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舉辦</w:t>
      </w:r>
      <w:r w:rsidRPr="000F38A5">
        <w:rPr>
          <w:rFonts w:ascii="微軟正黑體" w:eastAsia="微軟正黑體" w:hAnsi="微軟正黑體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時間</w:t>
      </w:r>
      <w:r w:rsidRPr="000F38A5">
        <w:rPr>
          <w:rFonts w:ascii="微軟正黑體" w:eastAsia="微軟正黑體" w:hAnsi="微軟正黑體" w:hint="eastAsia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及</w:t>
      </w:r>
      <w:r w:rsidRPr="000F38A5">
        <w:rPr>
          <w:rFonts w:ascii="微軟正黑體" w:eastAsia="微軟正黑體" w:hAnsi="微軟正黑體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地點</w:t>
      </w:r>
    </w:p>
    <w:p w:rsidR="000F38A5" w:rsidRPr="009A0B44" w:rsidRDefault="000F38A5" w:rsidP="000F38A5">
      <w:pPr>
        <w:pStyle w:val="a9"/>
        <w:spacing w:beforeLines="10" w:before="36" w:line="400" w:lineRule="exact"/>
        <w:ind w:leftChars="200" w:left="480"/>
        <w:rPr>
          <w:rFonts w:ascii="微軟正黑體" w:eastAsia="微軟正黑體" w:hAnsi="微軟正黑體"/>
          <w:color w:val="000000"/>
          <w:szCs w:val="24"/>
        </w:rPr>
      </w:pPr>
      <w:r w:rsidRPr="009A0B44">
        <w:rPr>
          <w:rFonts w:ascii="微軟正黑體" w:eastAsia="微軟正黑體" w:hAnsi="微軟正黑體"/>
          <w:color w:val="000000"/>
          <w:szCs w:val="24"/>
        </w:rPr>
        <w:t>10</w:t>
      </w:r>
      <w:r w:rsidR="00630492" w:rsidRPr="009A0B44">
        <w:rPr>
          <w:rFonts w:ascii="微軟正黑體" w:eastAsia="微軟正黑體" w:hAnsi="微軟正黑體"/>
          <w:color w:val="000000"/>
          <w:szCs w:val="24"/>
        </w:rPr>
        <w:t>6</w:t>
      </w:r>
      <w:r w:rsidRPr="009A0B44">
        <w:rPr>
          <w:rFonts w:ascii="微軟正黑體" w:eastAsia="微軟正黑體" w:hAnsi="微軟正黑體"/>
          <w:color w:val="000000"/>
          <w:szCs w:val="24"/>
        </w:rPr>
        <w:t>年</w:t>
      </w:r>
      <w:r w:rsidR="00162D63" w:rsidRPr="009A0B44">
        <w:rPr>
          <w:rFonts w:ascii="微軟正黑體" w:eastAsia="微軟正黑體" w:hAnsi="微軟正黑體"/>
          <w:color w:val="000000"/>
          <w:szCs w:val="24"/>
        </w:rPr>
        <w:t>8</w:t>
      </w:r>
      <w:r w:rsidRPr="009A0B44">
        <w:rPr>
          <w:rFonts w:ascii="微軟正黑體" w:eastAsia="微軟正黑體" w:hAnsi="微軟正黑體"/>
          <w:color w:val="000000"/>
          <w:szCs w:val="24"/>
        </w:rPr>
        <w:t>月</w:t>
      </w:r>
      <w:r w:rsidR="00DB22AF" w:rsidRPr="009A0B44">
        <w:rPr>
          <w:rFonts w:ascii="微軟正黑體" w:eastAsia="微軟正黑體" w:hAnsi="微軟正黑體" w:hint="eastAsia"/>
          <w:color w:val="000000"/>
          <w:szCs w:val="24"/>
        </w:rPr>
        <w:t>2</w:t>
      </w:r>
      <w:r w:rsidR="00630492" w:rsidRPr="009A0B44">
        <w:rPr>
          <w:rFonts w:ascii="微軟正黑體" w:eastAsia="微軟正黑體" w:hAnsi="微軟正黑體" w:hint="eastAsia"/>
          <w:color w:val="000000"/>
          <w:szCs w:val="24"/>
        </w:rPr>
        <w:t>2</w:t>
      </w:r>
      <w:r w:rsidRPr="009A0B44">
        <w:rPr>
          <w:rFonts w:ascii="微軟正黑體" w:eastAsia="微軟正黑體" w:hAnsi="微軟正黑體"/>
          <w:color w:val="000000"/>
          <w:szCs w:val="24"/>
        </w:rPr>
        <w:t>日(</w:t>
      </w:r>
      <w:r w:rsidR="007B3CC6" w:rsidRPr="009A0B44">
        <w:rPr>
          <w:rFonts w:ascii="微軟正黑體" w:eastAsia="微軟正黑體" w:hAnsi="微軟正黑體" w:hint="eastAsia"/>
          <w:color w:val="000000"/>
          <w:szCs w:val="24"/>
          <w:lang w:eastAsia="zh-HK"/>
        </w:rPr>
        <w:t>二</w:t>
      </w:r>
      <w:r w:rsidRPr="009A0B44">
        <w:rPr>
          <w:rFonts w:ascii="微軟正黑體" w:eastAsia="微軟正黑體" w:hAnsi="微軟正黑體"/>
          <w:color w:val="000000"/>
          <w:szCs w:val="24"/>
        </w:rPr>
        <w:t xml:space="preserve">) </w:t>
      </w:r>
      <w:r w:rsidRPr="009A0B44">
        <w:rPr>
          <w:rFonts w:ascii="微軟正黑體" w:eastAsia="微軟正黑體" w:hAnsi="微軟正黑體" w:hint="eastAsia"/>
          <w:color w:val="000000"/>
          <w:szCs w:val="24"/>
        </w:rPr>
        <w:t>1</w:t>
      </w:r>
      <w:r w:rsidR="001A2515">
        <w:rPr>
          <w:rFonts w:ascii="微軟正黑體" w:eastAsia="微軟正黑體" w:hAnsi="微軟正黑體" w:hint="eastAsia"/>
          <w:color w:val="000000"/>
          <w:szCs w:val="24"/>
        </w:rPr>
        <w:t>4</w:t>
      </w:r>
      <w:r w:rsidRPr="009A0B44">
        <w:rPr>
          <w:rFonts w:ascii="微軟正黑體" w:eastAsia="微軟正黑體" w:hAnsi="微軟正黑體"/>
          <w:color w:val="000000"/>
          <w:szCs w:val="24"/>
        </w:rPr>
        <w:t>:</w:t>
      </w:r>
      <w:r w:rsidR="001A2515">
        <w:rPr>
          <w:rFonts w:ascii="微軟正黑體" w:eastAsia="微軟正黑體" w:hAnsi="微軟正黑體" w:hint="eastAsia"/>
          <w:color w:val="000000"/>
          <w:szCs w:val="24"/>
        </w:rPr>
        <w:t>0</w:t>
      </w:r>
      <w:r w:rsidRPr="009A0B44">
        <w:rPr>
          <w:rFonts w:ascii="微軟正黑體" w:eastAsia="微軟正黑體" w:hAnsi="微軟正黑體"/>
          <w:color w:val="000000"/>
          <w:szCs w:val="24"/>
        </w:rPr>
        <w:t>0～17:00</w:t>
      </w:r>
      <w:r w:rsidR="001A2515">
        <w:rPr>
          <w:rFonts w:ascii="微軟正黑體" w:eastAsia="微軟正黑體" w:hAnsi="微軟正黑體" w:hint="eastAsia"/>
          <w:color w:val="000000"/>
          <w:szCs w:val="24"/>
        </w:rPr>
        <w:t xml:space="preserve"> (13:30報到入席)</w:t>
      </w:r>
    </w:p>
    <w:p w:rsidR="000F38A5" w:rsidRPr="00E76E54" w:rsidRDefault="000F38A5" w:rsidP="000F38A5">
      <w:pPr>
        <w:pStyle w:val="a9"/>
        <w:spacing w:beforeLines="10" w:before="36" w:after="240" w:line="400" w:lineRule="exact"/>
        <w:ind w:leftChars="200" w:left="480"/>
        <w:rPr>
          <w:rFonts w:ascii="微軟正黑體" w:eastAsia="微軟正黑體" w:hAnsi="微軟正黑體"/>
          <w:color w:val="000000"/>
          <w:szCs w:val="24"/>
        </w:rPr>
      </w:pPr>
      <w:r w:rsidRPr="009A0B44">
        <w:rPr>
          <w:rFonts w:ascii="微軟正黑體" w:eastAsia="微軟正黑體" w:hAnsi="微軟正黑體"/>
          <w:color w:val="000000"/>
          <w:szCs w:val="24"/>
        </w:rPr>
        <w:t>地點：</w:t>
      </w:r>
      <w:r w:rsidR="003645ED" w:rsidRPr="009A0B44">
        <w:rPr>
          <w:rFonts w:ascii="微軟正黑體" w:eastAsia="微軟正黑體" w:hAnsi="微軟正黑體" w:hint="eastAsia"/>
          <w:color w:val="000000"/>
          <w:szCs w:val="24"/>
        </w:rPr>
        <w:t>集思北科大會議中心</w:t>
      </w:r>
      <w:r w:rsidR="003645ED" w:rsidRPr="009A0B44">
        <w:rPr>
          <w:rFonts w:ascii="微軟正黑體" w:eastAsia="微軟正黑體" w:hAnsi="微軟正黑體"/>
          <w:color w:val="000000"/>
          <w:szCs w:val="24"/>
        </w:rPr>
        <w:t>201</w:t>
      </w:r>
      <w:r w:rsidR="003645ED" w:rsidRPr="009A0B44">
        <w:rPr>
          <w:rFonts w:ascii="微軟正黑體" w:eastAsia="微軟正黑體" w:hAnsi="微軟正黑體" w:hint="eastAsia"/>
          <w:color w:val="000000"/>
          <w:szCs w:val="24"/>
        </w:rPr>
        <w:t>會議室</w:t>
      </w:r>
      <w:r w:rsidR="003645ED" w:rsidRPr="009A0B44">
        <w:rPr>
          <w:rFonts w:ascii="微軟正黑體" w:eastAsia="微軟正黑體" w:hAnsi="微軟正黑體"/>
          <w:color w:val="000000"/>
          <w:szCs w:val="24"/>
        </w:rPr>
        <w:t>(</w:t>
      </w:r>
      <w:r w:rsidR="003645ED" w:rsidRPr="009A0B44">
        <w:rPr>
          <w:rFonts w:ascii="微軟正黑體" w:eastAsia="微軟正黑體" w:hAnsi="微軟正黑體" w:hint="eastAsia"/>
          <w:color w:val="000000"/>
          <w:szCs w:val="24"/>
        </w:rPr>
        <w:t>台北市忠孝東路三段</w:t>
      </w:r>
      <w:r w:rsidR="003645ED" w:rsidRPr="009A0B44">
        <w:rPr>
          <w:rFonts w:ascii="微軟正黑體" w:eastAsia="微軟正黑體" w:hAnsi="微軟正黑體"/>
          <w:color w:val="000000"/>
          <w:szCs w:val="24"/>
        </w:rPr>
        <w:t>1</w:t>
      </w:r>
      <w:r w:rsidR="003645ED" w:rsidRPr="009A0B44">
        <w:rPr>
          <w:rFonts w:ascii="微軟正黑體" w:eastAsia="微軟正黑體" w:hAnsi="微軟正黑體" w:hint="eastAsia"/>
          <w:color w:val="000000"/>
          <w:szCs w:val="24"/>
        </w:rPr>
        <w:t>號億光大樓</w:t>
      </w:r>
      <w:r w:rsidR="003645ED" w:rsidRPr="009A0B44">
        <w:rPr>
          <w:rFonts w:ascii="微軟正黑體" w:eastAsia="微軟正黑體" w:hAnsi="微軟正黑體"/>
          <w:color w:val="000000"/>
          <w:szCs w:val="24"/>
        </w:rPr>
        <w:t>)</w:t>
      </w:r>
      <w:r w:rsidR="00326CF1" w:rsidRPr="00E76E54">
        <w:rPr>
          <w:rFonts w:ascii="微軟正黑體" w:eastAsia="微軟正黑體" w:hAnsi="微軟正黑體"/>
          <w:color w:val="000000"/>
          <w:szCs w:val="24"/>
        </w:rPr>
        <w:t xml:space="preserve"> </w:t>
      </w:r>
    </w:p>
    <w:p w:rsidR="000F38A5" w:rsidRPr="000F38A5" w:rsidRDefault="000F38A5" w:rsidP="000F38A5">
      <w:pPr>
        <w:numPr>
          <w:ilvl w:val="0"/>
          <w:numId w:val="1"/>
        </w:numPr>
        <w:tabs>
          <w:tab w:val="num" w:pos="360"/>
        </w:tabs>
        <w:snapToGrid w:val="0"/>
        <w:spacing w:beforeLines="20" w:before="72" w:line="440" w:lineRule="exact"/>
        <w:ind w:left="360" w:hanging="360"/>
        <w:jc w:val="both"/>
        <w:rPr>
          <w:rFonts w:ascii="微軟正黑體" w:eastAsia="微軟正黑體" w:hAnsi="微軟正黑體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F38A5">
        <w:rPr>
          <w:rFonts w:ascii="微軟正黑體" w:eastAsia="微軟正黑體" w:hAnsi="微軟正黑體" w:hint="eastAsia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參加費用</w:t>
      </w:r>
    </w:p>
    <w:p w:rsidR="001A2515" w:rsidRDefault="000F38A5" w:rsidP="000F38A5">
      <w:pPr>
        <w:spacing w:beforeLines="20" w:before="72" w:after="240" w:line="440" w:lineRule="exact"/>
        <w:ind w:firstLineChars="150" w:firstLine="360"/>
        <w:jc w:val="both"/>
        <w:rPr>
          <w:rFonts w:ascii="微軟正黑體" w:eastAsia="微軟正黑體" w:hAnsi="微軟正黑體"/>
          <w:color w:val="000000"/>
          <w:szCs w:val="24"/>
        </w:rPr>
      </w:pPr>
      <w:r w:rsidRPr="003B353C">
        <w:rPr>
          <w:rFonts w:ascii="微軟正黑體" w:eastAsia="微軟正黑體" w:hAnsi="微軟正黑體" w:hint="eastAsia"/>
          <w:b/>
          <w:szCs w:val="24"/>
        </w:rPr>
        <w:t>免費</w:t>
      </w:r>
      <w:r w:rsidRPr="00E76E54">
        <w:rPr>
          <w:rFonts w:ascii="微軟正黑體" w:eastAsia="微軟正黑體" w:hAnsi="微軟正黑體" w:hint="eastAsia"/>
          <w:color w:val="000000"/>
          <w:szCs w:val="24"/>
        </w:rPr>
        <w:t>（</w:t>
      </w:r>
      <w:r w:rsidRPr="00E76E54">
        <w:rPr>
          <w:rFonts w:ascii="微軟正黑體" w:eastAsia="微軟正黑體" w:hAnsi="微軟正黑體"/>
          <w:color w:val="000000"/>
          <w:szCs w:val="24"/>
        </w:rPr>
        <w:t>需預先</w:t>
      </w:r>
      <w:hyperlink r:id="rId10" w:history="1">
        <w:r w:rsidR="006E5BB5" w:rsidRPr="001A2515">
          <w:rPr>
            <w:rStyle w:val="ac"/>
            <w:rFonts w:ascii="微軟正黑體" w:eastAsia="微軟正黑體" w:hAnsi="微軟正黑體" w:hint="eastAsia"/>
            <w:szCs w:val="24"/>
          </w:rPr>
          <w:t>線上</w:t>
        </w:r>
        <w:r w:rsidRPr="001A2515">
          <w:rPr>
            <w:rStyle w:val="ac"/>
            <w:rFonts w:ascii="微軟正黑體" w:eastAsia="微軟正黑體" w:hAnsi="微軟正黑體"/>
            <w:szCs w:val="24"/>
          </w:rPr>
          <w:t>報名</w:t>
        </w:r>
      </w:hyperlink>
      <w:r w:rsidRPr="00E76E54">
        <w:rPr>
          <w:rFonts w:ascii="微軟正黑體" w:eastAsia="微軟正黑體" w:hAnsi="微軟正黑體" w:hint="eastAsia"/>
          <w:color w:val="000000"/>
          <w:szCs w:val="24"/>
        </w:rPr>
        <w:t>）</w:t>
      </w:r>
    </w:p>
    <w:p w:rsidR="001A2515" w:rsidRPr="001A2515" w:rsidRDefault="001A2515" w:rsidP="000F38A5">
      <w:pPr>
        <w:spacing w:beforeLines="20" w:before="72" w:after="240" w:line="440" w:lineRule="exact"/>
        <w:ind w:firstLineChars="150" w:firstLine="36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0F38A5" w:rsidRPr="000F38A5" w:rsidRDefault="000F38A5" w:rsidP="000F38A5">
      <w:pPr>
        <w:numPr>
          <w:ilvl w:val="0"/>
          <w:numId w:val="1"/>
        </w:numPr>
        <w:tabs>
          <w:tab w:val="num" w:pos="360"/>
        </w:tabs>
        <w:snapToGrid w:val="0"/>
        <w:spacing w:beforeLines="20" w:before="72" w:line="440" w:lineRule="exact"/>
        <w:ind w:left="360" w:hanging="360"/>
        <w:jc w:val="both"/>
        <w:rPr>
          <w:rFonts w:ascii="微軟正黑體" w:eastAsia="微軟正黑體" w:hAnsi="微軟正黑體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F38A5">
        <w:rPr>
          <w:rFonts w:ascii="微軟正黑體" w:eastAsia="微軟正黑體" w:hAnsi="微軟正黑體" w:hint="eastAsia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活動人數</w:t>
      </w:r>
    </w:p>
    <w:p w:rsidR="000F38A5" w:rsidRDefault="000F38A5" w:rsidP="000F38A5">
      <w:pPr>
        <w:spacing w:beforeLines="20" w:before="72" w:after="240" w:line="440" w:lineRule="exact"/>
        <w:ind w:leftChars="100" w:left="240" w:firstLineChars="50" w:firstLine="120"/>
        <w:jc w:val="both"/>
        <w:rPr>
          <w:rFonts w:ascii="微軟正黑體" w:eastAsia="微軟正黑體" w:hAnsi="微軟正黑體"/>
          <w:color w:val="000000"/>
          <w:szCs w:val="24"/>
        </w:rPr>
      </w:pPr>
      <w:r>
        <w:rPr>
          <w:rFonts w:ascii="微軟正黑體" w:eastAsia="微軟正黑體" w:hAnsi="微軟正黑體" w:hint="eastAsia"/>
          <w:color w:val="000000"/>
          <w:szCs w:val="24"/>
        </w:rPr>
        <w:t>100</w:t>
      </w:r>
      <w:r w:rsidRPr="00E76E54">
        <w:rPr>
          <w:rFonts w:ascii="微軟正黑體" w:eastAsia="微軟正黑體" w:hAnsi="微軟正黑體" w:hint="eastAsia"/>
          <w:color w:val="000000"/>
          <w:szCs w:val="24"/>
        </w:rPr>
        <w:t>位，額滿為止</w:t>
      </w:r>
      <w:r w:rsidR="006E5BB5">
        <w:rPr>
          <w:rFonts w:ascii="微軟正黑體" w:eastAsia="微軟正黑體" w:hAnsi="微軟正黑體" w:hint="eastAsia"/>
          <w:color w:val="000000"/>
          <w:szCs w:val="24"/>
        </w:rPr>
        <w:t>。</w:t>
      </w:r>
    </w:p>
    <w:p w:rsidR="00C67C42" w:rsidRPr="003203B6" w:rsidRDefault="00C67C42" w:rsidP="009E1B78">
      <w:pPr>
        <w:pStyle w:val="a9"/>
        <w:spacing w:beforeLines="0" w:line="360" w:lineRule="auto"/>
        <w:ind w:leftChars="236" w:left="1274" w:hangingChars="253" w:hanging="708"/>
        <w:rPr>
          <w:rFonts w:eastAsia="標楷體"/>
          <w:color w:val="000000"/>
          <w:sz w:val="28"/>
        </w:rPr>
      </w:pPr>
    </w:p>
    <w:p w:rsidR="006E5BB5" w:rsidRPr="006E5BB5" w:rsidRDefault="006E5BB5" w:rsidP="00422489">
      <w:pPr>
        <w:widowControl/>
        <w:numPr>
          <w:ilvl w:val="0"/>
          <w:numId w:val="2"/>
        </w:numPr>
        <w:snapToGrid w:val="0"/>
        <w:spacing w:line="240" w:lineRule="atLeast"/>
        <w:jc w:val="both"/>
        <w:rPr>
          <w:rFonts w:ascii="Arial" w:eastAsia="標楷體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5BB5">
        <w:rPr>
          <w:rFonts w:ascii="Arial" w:eastAsia="標楷體" w:hAnsi="Arial" w:cs="Arial" w:hint="eastAsi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指導單位</w:t>
      </w:r>
      <w:r>
        <w:rPr>
          <w:rFonts w:ascii="Arial" w:eastAsia="標楷體" w:hAnsi="Arial" w:cs="Arial" w:hint="eastAsi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：經</w:t>
      </w:r>
      <w:r w:rsidRPr="006E5BB5">
        <w:rPr>
          <w:rFonts w:ascii="Arial" w:eastAsia="標楷體" w:hAnsi="Arial" w:cs="Arial" w:hint="eastAsi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濟部工業局</w:t>
      </w:r>
    </w:p>
    <w:p w:rsidR="006E5BB5" w:rsidRPr="006E5BB5" w:rsidRDefault="006E5BB5" w:rsidP="00422489">
      <w:pPr>
        <w:widowControl/>
        <w:numPr>
          <w:ilvl w:val="0"/>
          <w:numId w:val="2"/>
        </w:numPr>
        <w:snapToGrid w:val="0"/>
        <w:spacing w:line="240" w:lineRule="atLeast"/>
        <w:jc w:val="both"/>
        <w:rPr>
          <w:rFonts w:ascii="Arial" w:eastAsia="標楷體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5BB5">
        <w:rPr>
          <w:rFonts w:ascii="Arial" w:eastAsia="標楷體" w:hAnsi="Arial" w:cs="Arial" w:hint="eastAsi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主辦單位</w:t>
      </w:r>
      <w:r>
        <w:rPr>
          <w:rFonts w:ascii="Arial" w:eastAsia="標楷體" w:hAnsi="Arial" w:cs="Arial" w:hint="eastAsi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：</w:t>
      </w:r>
      <w:r w:rsidR="00F403A9" w:rsidRPr="00F403A9">
        <w:rPr>
          <w:rFonts w:ascii="Arial" w:eastAsia="標楷體" w:hAnsi="Arial" w:cs="Arial" w:hint="eastAsi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經濟部通訊產業發展推動小組</w:t>
      </w:r>
    </w:p>
    <w:p w:rsidR="006E5BB5" w:rsidRPr="006E5BB5" w:rsidRDefault="006E5BB5" w:rsidP="00422489">
      <w:pPr>
        <w:widowControl/>
        <w:numPr>
          <w:ilvl w:val="0"/>
          <w:numId w:val="2"/>
        </w:numPr>
        <w:snapToGrid w:val="0"/>
        <w:spacing w:line="240" w:lineRule="atLeast"/>
        <w:jc w:val="both"/>
        <w:rPr>
          <w:rFonts w:ascii="Arial" w:eastAsia="標楷體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5BB5">
        <w:rPr>
          <w:rFonts w:ascii="Arial" w:eastAsia="標楷體" w:hAnsi="Arial" w:cs="Arial" w:hint="eastAsi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執行單位</w:t>
      </w:r>
      <w:r>
        <w:rPr>
          <w:rFonts w:ascii="Arial" w:eastAsia="標楷體" w:hAnsi="Arial" w:cs="Arial" w:hint="eastAsi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：</w:t>
      </w:r>
      <w:r w:rsidRPr="00422489">
        <w:rPr>
          <w:rFonts w:ascii="Arial" w:eastAsia="標楷體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資策會產業情報研究所</w:t>
      </w:r>
      <w:r w:rsidR="005D36F6">
        <w:rPr>
          <w:rFonts w:ascii="Arial" w:eastAsia="標楷體" w:hAnsi="Arial" w:cs="Arial" w:hint="eastAsi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(MIC)</w:t>
      </w:r>
    </w:p>
    <w:p w:rsidR="00FE7EA1" w:rsidRPr="006E5BB5" w:rsidRDefault="00FE7EA1" w:rsidP="00422489">
      <w:pPr>
        <w:widowControl/>
        <w:numPr>
          <w:ilvl w:val="0"/>
          <w:numId w:val="2"/>
        </w:numPr>
        <w:snapToGrid w:val="0"/>
        <w:spacing w:line="240" w:lineRule="atLeast"/>
        <w:jc w:val="both"/>
        <w:rPr>
          <w:rFonts w:ascii="Arial" w:eastAsia="標楷體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5BB5">
        <w:rPr>
          <w:rFonts w:ascii="Arial" w:eastAsia="標楷體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02463A" w:rsidRDefault="009541B6" w:rsidP="00BF246A">
      <w:pPr>
        <w:numPr>
          <w:ilvl w:val="0"/>
          <w:numId w:val="1"/>
        </w:numPr>
        <w:tabs>
          <w:tab w:val="clear" w:pos="1020"/>
          <w:tab w:val="num" w:pos="360"/>
        </w:tabs>
        <w:snapToGrid w:val="0"/>
        <w:spacing w:beforeLines="50" w:before="180" w:afterLines="50" w:after="180"/>
        <w:ind w:left="357" w:hanging="357"/>
        <w:jc w:val="both"/>
        <w:rPr>
          <w:rFonts w:eastAsia="華康中黑體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華康中黑體" w:hint="eastAsia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活動議程</w:t>
      </w:r>
    </w:p>
    <w:tbl>
      <w:tblPr>
        <w:tblStyle w:val="1-1"/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5103"/>
        <w:gridCol w:w="3686"/>
      </w:tblGrid>
      <w:tr w:rsidR="00E2640E" w:rsidTr="007B43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4" w:space="0" w:color="auto"/>
            </w:tcBorders>
            <w:vAlign w:val="center"/>
          </w:tcPr>
          <w:p w:rsidR="00E2640E" w:rsidRPr="006E5BB5" w:rsidRDefault="00E2640E" w:rsidP="007B436C">
            <w:pPr>
              <w:spacing w:line="440" w:lineRule="exact"/>
              <w:jc w:val="center"/>
              <w:rPr>
                <w:rFonts w:ascii="微軟正黑體" w:eastAsia="微軟正黑體" w:hAnsi="微軟正黑體"/>
                <w:bCs w:val="0"/>
                <w:kern w:val="2"/>
                <w:sz w:val="28"/>
                <w:szCs w:val="24"/>
              </w:rPr>
            </w:pPr>
            <w:r w:rsidRPr="006E5BB5">
              <w:rPr>
                <w:rFonts w:ascii="微軟正黑體" w:eastAsia="微軟正黑體" w:hAnsi="微軟正黑體" w:hint="eastAsia"/>
                <w:bCs w:val="0"/>
                <w:kern w:val="2"/>
                <w:sz w:val="28"/>
                <w:szCs w:val="24"/>
              </w:rPr>
              <w:t>時間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E2640E" w:rsidRPr="006E5BB5" w:rsidRDefault="00E2640E" w:rsidP="007B436C">
            <w:pPr>
              <w:spacing w:line="4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Cs w:val="0"/>
                <w:kern w:val="2"/>
                <w:sz w:val="28"/>
                <w:szCs w:val="24"/>
              </w:rPr>
            </w:pPr>
            <w:r w:rsidRPr="006E5BB5">
              <w:rPr>
                <w:rFonts w:ascii="微軟正黑體" w:eastAsia="微軟正黑體" w:hAnsi="微軟正黑體" w:hint="eastAsia"/>
                <w:bCs w:val="0"/>
                <w:kern w:val="2"/>
                <w:sz w:val="28"/>
                <w:szCs w:val="24"/>
              </w:rPr>
              <w:t>議題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E2640E" w:rsidRPr="006E5BB5" w:rsidRDefault="00E2640E" w:rsidP="007B436C">
            <w:pPr>
              <w:spacing w:line="4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Cs w:val="0"/>
                <w:kern w:val="2"/>
                <w:sz w:val="28"/>
                <w:szCs w:val="24"/>
              </w:rPr>
            </w:pPr>
            <w:r w:rsidRPr="006E5BB5">
              <w:rPr>
                <w:rFonts w:ascii="微軟正黑體" w:eastAsia="微軟正黑體" w:hAnsi="微軟正黑體" w:hint="eastAsia"/>
                <w:bCs w:val="0"/>
                <w:kern w:val="2"/>
                <w:sz w:val="28"/>
                <w:szCs w:val="24"/>
              </w:rPr>
              <w:t>主講人</w:t>
            </w:r>
          </w:p>
        </w:tc>
      </w:tr>
      <w:tr w:rsidR="00E2640E" w:rsidTr="007B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E2640E" w:rsidRPr="006E5BB5" w:rsidRDefault="00E2640E" w:rsidP="007B436C">
            <w:pPr>
              <w:spacing w:line="440" w:lineRule="exact"/>
              <w:jc w:val="center"/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</w:pP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13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:</w:t>
            </w: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30-14:00</w:t>
            </w:r>
          </w:p>
        </w:tc>
        <w:tc>
          <w:tcPr>
            <w:tcW w:w="878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E2640E" w:rsidRPr="006E5BB5" w:rsidRDefault="00E2640E" w:rsidP="007B436C">
            <w:pPr>
              <w:snapToGrid w:val="0"/>
              <w:spacing w:beforeLines="10" w:before="36" w:afterLines="10" w:after="36"/>
              <w:ind w:right="-2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66"/>
                <w:sz w:val="28"/>
                <w:szCs w:val="28"/>
              </w:rPr>
            </w:pPr>
            <w:r w:rsidRPr="006E5BB5">
              <w:rPr>
                <w:rFonts w:ascii="標楷體" w:eastAsia="標楷體" w:hAnsi="標楷體" w:hint="eastAsia"/>
                <w:color w:val="000066"/>
                <w:sz w:val="28"/>
                <w:szCs w:val="28"/>
              </w:rPr>
              <w:t>報　到</w:t>
            </w:r>
          </w:p>
        </w:tc>
      </w:tr>
      <w:tr w:rsidR="00E2640E" w:rsidTr="007B43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auto"/>
            </w:tcBorders>
            <w:vAlign w:val="center"/>
          </w:tcPr>
          <w:p w:rsidR="00E2640E" w:rsidRPr="006E5BB5" w:rsidRDefault="00E2640E" w:rsidP="007B436C">
            <w:pPr>
              <w:spacing w:line="440" w:lineRule="exact"/>
              <w:jc w:val="center"/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</w:pP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14:00-14:10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40E" w:rsidRPr="006E5BB5" w:rsidRDefault="00E2640E" w:rsidP="007B436C">
            <w:pPr>
              <w:spacing w:line="44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kern w:val="2"/>
                <w:sz w:val="28"/>
                <w:szCs w:val="24"/>
              </w:rPr>
            </w:pPr>
            <w:r w:rsidRPr="008F21B0">
              <w:rPr>
                <w:rFonts w:ascii="標楷體" w:eastAsia="標楷體" w:hAnsi="標楷體" w:hint="eastAsia"/>
                <w:color w:val="000066"/>
                <w:sz w:val="28"/>
                <w:szCs w:val="28"/>
              </w:rPr>
              <w:t>引言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E2640E" w:rsidRPr="00397B9C" w:rsidRDefault="00E2640E" w:rsidP="007B436C">
            <w:pPr>
              <w:snapToGrid w:val="0"/>
              <w:spacing w:beforeLines="50" w:before="18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標楷體" w:hAnsi="Arial" w:cs="Arial"/>
                <w:color w:val="000066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66"/>
                <w:sz w:val="28"/>
                <w:szCs w:val="28"/>
                <w:lang w:eastAsia="zh-HK"/>
              </w:rPr>
              <w:t>林柏齊</w:t>
            </w:r>
            <w:r w:rsidRPr="005F56A5"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  <w:t xml:space="preserve"> </w:t>
            </w:r>
            <w:r>
              <w:rPr>
                <w:rFonts w:ascii="Arial" w:eastAsia="標楷體" w:hAnsi="Arial" w:cs="Arial" w:hint="eastAsia"/>
                <w:color w:val="000066"/>
                <w:sz w:val="28"/>
                <w:szCs w:val="28"/>
                <w:lang w:eastAsia="zh-HK"/>
              </w:rPr>
              <w:t>副</w:t>
            </w:r>
            <w:r w:rsidRPr="005F56A5"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  <w:t>主任</w:t>
            </w:r>
            <w:r w:rsidRPr="005F56A5"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  <w:t>/</w:t>
            </w:r>
            <w:r w:rsidRPr="005F56A5"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  <w:t>資策會</w:t>
            </w:r>
            <w:r w:rsidRPr="005F56A5"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  <w:t xml:space="preserve">MIC </w:t>
            </w:r>
          </w:p>
        </w:tc>
      </w:tr>
      <w:tr w:rsidR="00E2640E" w:rsidRPr="00EB0CC0" w:rsidTr="007B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640E" w:rsidRPr="006E5BB5" w:rsidRDefault="00E2640E" w:rsidP="007B436C">
            <w:pPr>
              <w:spacing w:line="440" w:lineRule="exact"/>
              <w:jc w:val="center"/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</w:pP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14:10-14:30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640E" w:rsidRPr="00EB24AB" w:rsidRDefault="00E2640E" w:rsidP="007B436C">
            <w:pPr>
              <w:snapToGrid w:val="0"/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66"/>
                <w:sz w:val="28"/>
                <w:szCs w:val="28"/>
              </w:rPr>
            </w:pPr>
            <w:r w:rsidRPr="00A943A1">
              <w:rPr>
                <w:rFonts w:ascii="標楷體" w:eastAsia="標楷體" w:hAnsi="標楷體" w:hint="eastAsia"/>
                <w:color w:val="000066"/>
                <w:sz w:val="28"/>
                <w:szCs w:val="28"/>
              </w:rPr>
              <w:t>智慧行動終端發展趨勢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2640E" w:rsidRPr="006E5BB5" w:rsidRDefault="00E2640E" w:rsidP="007B436C">
            <w:pPr>
              <w:snapToGrid w:val="0"/>
              <w:spacing w:beforeLines="10" w:before="36" w:afterLines="10" w:after="36"/>
              <w:ind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6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王衍襲</w:t>
            </w:r>
            <w:r>
              <w:rPr>
                <w:rFonts w:ascii="標楷體" w:eastAsia="標楷體" w:hAnsi="標楷體" w:hint="eastAsia"/>
                <w:color w:val="000066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產業分析師/</w:t>
            </w:r>
            <w:r w:rsidRPr="005F56A5"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資策會</w:t>
            </w:r>
            <w:r w:rsidRPr="008F21B0"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  <w:t>MIC</w:t>
            </w:r>
          </w:p>
        </w:tc>
      </w:tr>
      <w:tr w:rsidR="00E2640E" w:rsidRPr="00EB0CC0" w:rsidTr="007B43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640E" w:rsidRPr="006E5BB5" w:rsidRDefault="00E2640E" w:rsidP="007B436C">
            <w:pPr>
              <w:spacing w:line="440" w:lineRule="exact"/>
              <w:jc w:val="center"/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</w:pP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14:30-15:00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640E" w:rsidRPr="00FB07C8" w:rsidRDefault="00200B99" w:rsidP="00200B99">
            <w:pPr>
              <w:snapToGrid w:val="0"/>
              <w:spacing w:line="36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標楷體" w:hAnsi="Arial" w:cs="Arial"/>
                <w:color w:val="000066"/>
                <w:sz w:val="28"/>
                <w:szCs w:val="28"/>
              </w:rPr>
            </w:pPr>
            <w:r w:rsidRPr="00FB07C8">
              <w:rPr>
                <w:rFonts w:ascii="Arial" w:eastAsia="標楷體" w:hAnsi="Arial" w:cs="Arial"/>
                <w:color w:val="000066"/>
                <w:sz w:val="28"/>
                <w:szCs w:val="28"/>
              </w:rPr>
              <w:t>TI</w:t>
            </w:r>
            <w:r w:rsidRPr="00FB07C8">
              <w:rPr>
                <w:rFonts w:ascii="標楷體" w:eastAsia="標楷體" w:hAnsi="標楷體" w:hint="eastAsia"/>
                <w:color w:val="000066"/>
                <w:sz w:val="28"/>
                <w:szCs w:val="28"/>
              </w:rPr>
              <w:t>遠距離感測器聯網之物聯網應用方案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2640E" w:rsidRPr="006E5BB5" w:rsidRDefault="0041509E" w:rsidP="00FB07C8">
            <w:pPr>
              <w:snapToGrid w:val="0"/>
              <w:spacing w:beforeLines="10" w:before="36" w:afterLines="10" w:after="36"/>
              <w:ind w:right="176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000066"/>
                <w:sz w:val="28"/>
                <w:szCs w:val="28"/>
                <w:lang w:eastAsia="zh-HK"/>
              </w:rPr>
            </w:pPr>
            <w:r w:rsidRPr="0041509E"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林忠衡</w:t>
            </w:r>
            <w:r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 xml:space="preserve"> </w:t>
            </w:r>
            <w:r w:rsidRPr="0041509E"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資深應用工程師</w:t>
            </w:r>
            <w:r w:rsidR="0098761A"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/</w:t>
            </w:r>
            <w:r w:rsidR="00E2640E" w:rsidRPr="008438CB"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德州儀器</w:t>
            </w:r>
            <w:r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工業公司</w:t>
            </w:r>
          </w:p>
        </w:tc>
      </w:tr>
      <w:tr w:rsidR="00E2640E" w:rsidTr="007B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640E" w:rsidRPr="006E5BB5" w:rsidRDefault="00E2640E" w:rsidP="007B436C">
            <w:pPr>
              <w:spacing w:line="440" w:lineRule="exact"/>
              <w:jc w:val="center"/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</w:pP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1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5</w:t>
            </w: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: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0</w:t>
            </w: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0-15: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10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640E" w:rsidRPr="008B3002" w:rsidRDefault="00E2640E" w:rsidP="007B436C">
            <w:pPr>
              <w:spacing w:line="4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kern w:val="2"/>
                <w:sz w:val="28"/>
                <w:szCs w:val="24"/>
              </w:rPr>
            </w:pPr>
            <w:r w:rsidRPr="008B3002">
              <w:rPr>
                <w:rFonts w:ascii="Arial" w:eastAsia="標楷體" w:hAnsi="Arial" w:cs="Arial"/>
                <w:kern w:val="2"/>
                <w:sz w:val="28"/>
                <w:szCs w:val="24"/>
              </w:rPr>
              <w:t>Q&amp;A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2640E" w:rsidRPr="006E5BB5" w:rsidRDefault="00E2640E" w:rsidP="007B43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66"/>
                <w:sz w:val="28"/>
                <w:szCs w:val="28"/>
              </w:rPr>
            </w:pPr>
          </w:p>
        </w:tc>
      </w:tr>
      <w:tr w:rsidR="00E2640E" w:rsidRPr="00EB0CC0" w:rsidTr="007B43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E2640E" w:rsidRPr="006E5BB5" w:rsidRDefault="00E2640E" w:rsidP="007B436C">
            <w:pPr>
              <w:spacing w:line="440" w:lineRule="exact"/>
              <w:jc w:val="center"/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</w:pP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15: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10</w:t>
            </w: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-15: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3</w:t>
            </w: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0</w:t>
            </w:r>
          </w:p>
        </w:tc>
        <w:tc>
          <w:tcPr>
            <w:tcW w:w="878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E2640E" w:rsidRPr="006E5BB5" w:rsidRDefault="00E2640E" w:rsidP="007B436C">
            <w:pPr>
              <w:snapToGrid w:val="0"/>
              <w:spacing w:beforeLines="10" w:before="36" w:afterLines="10" w:after="36"/>
              <w:ind w:right="-2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000066"/>
                <w:sz w:val="28"/>
                <w:szCs w:val="28"/>
              </w:rPr>
            </w:pPr>
            <w:r w:rsidRPr="003115E6">
              <w:rPr>
                <w:rFonts w:ascii="標楷體" w:eastAsia="標楷體" w:hAnsi="標楷體" w:hint="eastAsia"/>
                <w:color w:val="000066"/>
                <w:sz w:val="28"/>
                <w:szCs w:val="28"/>
              </w:rPr>
              <w:t xml:space="preserve">茶 </w:t>
            </w:r>
            <w:r>
              <w:rPr>
                <w:rFonts w:ascii="標楷體" w:eastAsia="標楷體" w:hAnsi="標楷體" w:hint="eastAsia"/>
                <w:color w:val="000066"/>
                <w:sz w:val="28"/>
                <w:szCs w:val="28"/>
              </w:rPr>
              <w:t xml:space="preserve"> </w:t>
            </w:r>
            <w:r w:rsidRPr="003115E6">
              <w:rPr>
                <w:rFonts w:ascii="標楷體" w:eastAsia="標楷體" w:hAnsi="標楷體" w:hint="eastAsia"/>
                <w:color w:val="000066"/>
                <w:sz w:val="28"/>
                <w:szCs w:val="28"/>
              </w:rPr>
              <w:t>敘</w:t>
            </w:r>
          </w:p>
        </w:tc>
      </w:tr>
      <w:tr w:rsidR="00E2640E" w:rsidRPr="00EB0CC0" w:rsidTr="007B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640E" w:rsidRPr="006E5BB5" w:rsidRDefault="00E2640E" w:rsidP="007B436C">
            <w:pPr>
              <w:spacing w:line="440" w:lineRule="exact"/>
              <w:jc w:val="center"/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</w:pP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15: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3</w:t>
            </w: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0-1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6</w:t>
            </w: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: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0</w:t>
            </w: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0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640E" w:rsidRPr="00F36E9D" w:rsidRDefault="00E2640E" w:rsidP="007B436C">
            <w:pPr>
              <w:snapToGrid w:val="0"/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66"/>
                <w:sz w:val="28"/>
                <w:szCs w:val="28"/>
              </w:rPr>
            </w:pPr>
            <w:r w:rsidRPr="008F21B0"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  <w:t>LPWAN</w:t>
            </w:r>
            <w:r w:rsidRPr="00A943A1">
              <w:rPr>
                <w:rFonts w:ascii="標楷體" w:eastAsia="標楷體" w:hAnsi="標楷體" w:hint="eastAsia"/>
                <w:color w:val="000066"/>
                <w:sz w:val="28"/>
                <w:szCs w:val="28"/>
              </w:rPr>
              <w:t>在智慧城市與農牧工業之應用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2640E" w:rsidRPr="006E5BB5" w:rsidRDefault="00E2640E" w:rsidP="0041509E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66"/>
                <w:sz w:val="28"/>
                <w:szCs w:val="28"/>
              </w:rPr>
            </w:pPr>
            <w:r w:rsidRPr="00A943A1">
              <w:rPr>
                <w:rFonts w:ascii="標楷體" w:eastAsia="標楷體" w:hAnsi="標楷體" w:hint="eastAsia"/>
                <w:color w:val="000066"/>
                <w:sz w:val="28"/>
                <w:szCs w:val="28"/>
              </w:rPr>
              <w:t>楊正任博士</w:t>
            </w:r>
            <w:r w:rsidR="00AF26E7">
              <w:rPr>
                <w:rFonts w:ascii="標楷體" w:eastAsia="標楷體" w:hAnsi="標楷體" w:hint="eastAsia"/>
                <w:color w:val="000066"/>
                <w:sz w:val="28"/>
                <w:szCs w:val="28"/>
              </w:rPr>
              <w:t xml:space="preserve"> </w:t>
            </w:r>
            <w:r w:rsidRPr="00A943A1">
              <w:rPr>
                <w:rFonts w:ascii="標楷體" w:eastAsia="標楷體" w:hAnsi="標楷體" w:hint="eastAsia"/>
                <w:color w:val="000066"/>
                <w:sz w:val="28"/>
                <w:szCs w:val="28"/>
              </w:rPr>
              <w:t>執行董事暨發言人</w:t>
            </w:r>
            <w:r w:rsidR="00AF26E7">
              <w:rPr>
                <w:rFonts w:ascii="標楷體" w:eastAsia="標楷體" w:hAnsi="標楷體" w:hint="eastAsia"/>
                <w:color w:val="000066"/>
                <w:sz w:val="28"/>
                <w:szCs w:val="28"/>
              </w:rPr>
              <w:t>/</w:t>
            </w:r>
            <w:r w:rsidR="00AF26E7" w:rsidRPr="00A943A1"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正文科技公司</w:t>
            </w:r>
          </w:p>
        </w:tc>
      </w:tr>
      <w:tr w:rsidR="00E2640E" w:rsidRPr="00EB0CC0" w:rsidTr="007B43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640E" w:rsidRPr="00680B08" w:rsidRDefault="00E2640E" w:rsidP="007B436C">
            <w:pPr>
              <w:snapToGrid w:val="0"/>
              <w:spacing w:line="360" w:lineRule="exact"/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</w:pPr>
            <w:r w:rsidRPr="00680B08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1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6</w:t>
            </w:r>
            <w:r w:rsidRPr="00680B08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:0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0</w:t>
            </w:r>
            <w:r w:rsidRPr="00680B08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-16: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3</w:t>
            </w:r>
            <w:r w:rsidRPr="00680B08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0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73A0" w:rsidRDefault="004E73A0" w:rsidP="007B436C">
            <w:pPr>
              <w:snapToGrid w:val="0"/>
              <w:spacing w:line="36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</w:pPr>
            <w:proofErr w:type="gramStart"/>
            <w:r w:rsidRPr="004E73A0"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  <w:t>物聯網</w:t>
            </w:r>
            <w:proofErr w:type="gramEnd"/>
            <w:r w:rsidRPr="004E73A0"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  <w:t>在銀髮產業的應用</w:t>
            </w:r>
            <w:r w:rsidRPr="004E73A0"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  <w:t>-</w:t>
            </w:r>
          </w:p>
          <w:p w:rsidR="00E2640E" w:rsidRPr="00AF26E7" w:rsidRDefault="004E73A0" w:rsidP="004E73A0">
            <w:pPr>
              <w:snapToGrid w:val="0"/>
              <w:spacing w:line="36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標楷體" w:hAnsi="Arial" w:cs="Arial"/>
                <w:color w:val="000066"/>
                <w:sz w:val="28"/>
                <w:szCs w:val="28"/>
              </w:rPr>
            </w:pPr>
            <w:r w:rsidRPr="004E73A0"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  <w:t>利用</w:t>
            </w:r>
            <w:r w:rsidRPr="004E73A0"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  <w:t>SIGFOX</w:t>
            </w:r>
            <w:r w:rsidRPr="004E73A0">
              <w:rPr>
                <w:rFonts w:ascii="Arial" w:eastAsia="標楷體" w:hAnsi="Arial" w:cs="Arial" w:hint="eastAsia"/>
                <w:color w:val="000066"/>
                <w:sz w:val="28"/>
                <w:szCs w:val="28"/>
              </w:rPr>
              <w:t>網路實現高效率的智慧醫療及社區照護服務</w:t>
            </w:r>
            <w:bookmarkStart w:id="0" w:name="_GoBack"/>
            <w:bookmarkEnd w:id="0"/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2640E" w:rsidRPr="00A943A1" w:rsidRDefault="00AF26E7" w:rsidP="0041509E">
            <w:pPr>
              <w:snapToGrid w:val="0"/>
              <w:spacing w:beforeLines="10" w:before="36" w:afterLines="10" w:after="36"/>
              <w:ind w:right="176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000066"/>
                <w:sz w:val="28"/>
                <w:szCs w:val="28"/>
                <w:lang w:eastAsia="zh-HK"/>
              </w:rPr>
            </w:pPr>
            <w:r w:rsidRPr="00AF26E7"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鄒宏平</w:t>
            </w:r>
            <w:r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 xml:space="preserve"> </w:t>
            </w:r>
            <w:r w:rsidRPr="00AF26E7"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經</w:t>
            </w:r>
            <w:r w:rsidR="00E2640E"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理</w:t>
            </w:r>
            <w:r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/</w:t>
            </w:r>
            <w:r w:rsidRPr="00A943A1">
              <w:rPr>
                <w:rFonts w:ascii="標楷體" w:eastAsia="標楷體" w:hAnsi="標楷體" w:hint="eastAsia"/>
                <w:color w:val="000066"/>
                <w:sz w:val="28"/>
                <w:szCs w:val="28"/>
                <w:lang w:eastAsia="zh-HK"/>
              </w:rPr>
              <w:t>優納比公司</w:t>
            </w:r>
          </w:p>
        </w:tc>
      </w:tr>
      <w:tr w:rsidR="00E2640E" w:rsidRPr="00D87344" w:rsidTr="007B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640E" w:rsidRPr="006E5BB5" w:rsidRDefault="00E2640E" w:rsidP="007B436C">
            <w:pPr>
              <w:spacing w:line="440" w:lineRule="exact"/>
              <w:jc w:val="center"/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</w:pP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1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6</w:t>
            </w: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: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3</w:t>
            </w: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0-1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6</w:t>
            </w:r>
            <w:r w:rsidRPr="006E5BB5">
              <w:rPr>
                <w:rFonts w:ascii="Arial" w:eastAsia="微軟正黑體" w:hAnsi="Arial" w:cs="Arial"/>
                <w:b w:val="0"/>
                <w:bCs w:val="0"/>
                <w:kern w:val="2"/>
                <w:sz w:val="28"/>
                <w:szCs w:val="24"/>
              </w:rPr>
              <w:t>:</w:t>
            </w:r>
            <w:r>
              <w:rPr>
                <w:rFonts w:ascii="Arial" w:eastAsia="微軟正黑體" w:hAnsi="Arial" w:cs="Arial" w:hint="eastAsia"/>
                <w:b w:val="0"/>
                <w:bCs w:val="0"/>
                <w:kern w:val="2"/>
                <w:sz w:val="28"/>
                <w:szCs w:val="24"/>
              </w:rPr>
              <w:t>40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640E" w:rsidRPr="008B3002" w:rsidRDefault="00E2640E" w:rsidP="007B436C">
            <w:pPr>
              <w:spacing w:line="4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kern w:val="2"/>
                <w:sz w:val="28"/>
                <w:szCs w:val="24"/>
              </w:rPr>
            </w:pPr>
            <w:r w:rsidRPr="008B3002">
              <w:rPr>
                <w:rFonts w:ascii="Arial" w:eastAsia="標楷體" w:hAnsi="Arial" w:cs="Arial"/>
                <w:kern w:val="2"/>
                <w:sz w:val="28"/>
                <w:szCs w:val="24"/>
              </w:rPr>
              <w:t>Q&amp;A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2640E" w:rsidRPr="00007C14" w:rsidRDefault="00E2640E" w:rsidP="007B43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66"/>
                <w:sz w:val="28"/>
                <w:szCs w:val="28"/>
              </w:rPr>
            </w:pPr>
          </w:p>
        </w:tc>
      </w:tr>
    </w:tbl>
    <w:p w:rsidR="00527FCD" w:rsidRDefault="00527FCD" w:rsidP="00B51BFA">
      <w:pPr>
        <w:widowControl/>
        <w:rPr>
          <w:rFonts w:ascii="華康中黑體" w:eastAsia="華康中黑體" w:hAnsi="標楷體"/>
          <w:color w:val="000000"/>
          <w:szCs w:val="24"/>
        </w:rPr>
      </w:pPr>
    </w:p>
    <w:sectPr w:rsidR="00527FCD" w:rsidSect="0085070F">
      <w:footerReference w:type="default" r:id="rId11"/>
      <w:pgSz w:w="11906" w:h="16838"/>
      <w:pgMar w:top="567" w:right="851" w:bottom="680" w:left="85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4CE" w:rsidRDefault="006644CE" w:rsidP="007B5983">
      <w:r>
        <w:separator/>
      </w:r>
    </w:p>
  </w:endnote>
  <w:endnote w:type="continuationSeparator" w:id="0">
    <w:p w:rsidR="006644CE" w:rsidRDefault="006644CE" w:rsidP="007B5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華康儷金黑(P)">
    <w:altName w:val="Arial Unicode MS"/>
    <w:panose1 w:val="020B0800000000000000"/>
    <w:charset w:val="88"/>
    <w:family w:val="swiss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1CB" w:rsidRDefault="007351CB" w:rsidP="001B6F42">
    <w:pPr>
      <w:pStyle w:val="a5"/>
    </w:pPr>
    <w:r>
      <w:rPr>
        <w:noProof/>
        <w:color w:val="8DB3E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62284C" wp14:editId="30B0CAEB">
              <wp:simplePos x="0" y="0"/>
              <wp:positionH relativeFrom="column">
                <wp:posOffset>-64135</wp:posOffset>
              </wp:positionH>
              <wp:positionV relativeFrom="paragraph">
                <wp:posOffset>78740</wp:posOffset>
              </wp:positionV>
              <wp:extent cx="6629400" cy="224155"/>
              <wp:effectExtent l="19050" t="19050" r="19050" b="23495"/>
              <wp:wrapNone/>
              <wp:docPr id="7" name="矩形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629400" cy="224155"/>
                      </a:xfrm>
                      <a:prstGeom prst="rect">
                        <a:avLst/>
                      </a:prstGeom>
                      <a:solidFill>
                        <a:srgbClr val="E36C0A"/>
                      </a:solidFill>
                      <a:ln w="31750" cmpd="sng">
                        <a:solidFill>
                          <a:srgbClr val="FFFFFF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7" o:spid="_x0000_s1026" style="position:absolute;margin-left:-5.05pt;margin-top:6.2pt;width:522pt;height:17.6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" fillcolor="#e36c0a" strokecolor="white" strokeweight="2.5pt">
              <v:shadow color="#868686"/>
            </v:rect>
          </w:pict>
        </mc:Fallback>
      </mc:AlternateContent>
    </w:r>
  </w:p>
  <w:p w:rsidR="007351CB" w:rsidRDefault="007351CB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657503" wp14:editId="1446AD30">
          <wp:simplePos x="0" y="0"/>
          <wp:positionH relativeFrom="column">
            <wp:posOffset>-9525</wp:posOffset>
          </wp:positionH>
          <wp:positionV relativeFrom="paragraph">
            <wp:posOffset>9591675</wp:posOffset>
          </wp:positionV>
          <wp:extent cx="7560310" cy="866775"/>
          <wp:effectExtent l="0" t="0" r="2540" b="9525"/>
          <wp:wrapNone/>
          <wp:docPr id="10" name="圖片 10" descr="課程簡章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1" descr="課程簡章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767" b="2136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66ECDA5" wp14:editId="13D43086">
          <wp:simplePos x="0" y="0"/>
          <wp:positionH relativeFrom="column">
            <wp:posOffset>-9525</wp:posOffset>
          </wp:positionH>
          <wp:positionV relativeFrom="paragraph">
            <wp:posOffset>9591675</wp:posOffset>
          </wp:positionV>
          <wp:extent cx="7560310" cy="866775"/>
          <wp:effectExtent l="0" t="0" r="2540" b="9525"/>
          <wp:wrapNone/>
          <wp:docPr id="11" name="圖片 11" descr="課程簡章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1" descr="課程簡章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767" b="2136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4CE" w:rsidRDefault="006644CE" w:rsidP="007B5983">
      <w:r>
        <w:separator/>
      </w:r>
    </w:p>
  </w:footnote>
  <w:footnote w:type="continuationSeparator" w:id="0">
    <w:p w:rsidR="006644CE" w:rsidRDefault="006644CE" w:rsidP="007B59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8474C"/>
    <w:multiLevelType w:val="hybridMultilevel"/>
    <w:tmpl w:val="DBC23AEE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1BA531FE"/>
    <w:multiLevelType w:val="hybridMultilevel"/>
    <w:tmpl w:val="0D829E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C935090"/>
    <w:multiLevelType w:val="hybridMultilevel"/>
    <w:tmpl w:val="FECCA334"/>
    <w:lvl w:ilvl="0" w:tplc="79E259AA">
      <w:start w:val="1"/>
      <w:numFmt w:val="decimal"/>
      <w:lvlText w:val="%1."/>
      <w:lvlJc w:val="left"/>
      <w:pPr>
        <w:ind w:left="84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65912C38"/>
    <w:multiLevelType w:val="hybridMultilevel"/>
    <w:tmpl w:val="492CAD8E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983"/>
    <w:rsid w:val="0000018B"/>
    <w:rsid w:val="00007C14"/>
    <w:rsid w:val="00011882"/>
    <w:rsid w:val="0001625E"/>
    <w:rsid w:val="00021A42"/>
    <w:rsid w:val="000244D2"/>
    <w:rsid w:val="0002463A"/>
    <w:rsid w:val="00035B19"/>
    <w:rsid w:val="00035D2D"/>
    <w:rsid w:val="00042319"/>
    <w:rsid w:val="00046840"/>
    <w:rsid w:val="00053343"/>
    <w:rsid w:val="00054057"/>
    <w:rsid w:val="000540D7"/>
    <w:rsid w:val="00054AA0"/>
    <w:rsid w:val="000573B3"/>
    <w:rsid w:val="00063653"/>
    <w:rsid w:val="0006458D"/>
    <w:rsid w:val="00065A11"/>
    <w:rsid w:val="00065F1B"/>
    <w:rsid w:val="0006642C"/>
    <w:rsid w:val="00073B06"/>
    <w:rsid w:val="00075D0E"/>
    <w:rsid w:val="00075E56"/>
    <w:rsid w:val="00077348"/>
    <w:rsid w:val="00085E23"/>
    <w:rsid w:val="00090472"/>
    <w:rsid w:val="0009387A"/>
    <w:rsid w:val="00096698"/>
    <w:rsid w:val="00097C6C"/>
    <w:rsid w:val="00097D2C"/>
    <w:rsid w:val="000A7EAE"/>
    <w:rsid w:val="000B446F"/>
    <w:rsid w:val="000B5724"/>
    <w:rsid w:val="000B57CE"/>
    <w:rsid w:val="000B5EAF"/>
    <w:rsid w:val="000C17F2"/>
    <w:rsid w:val="000E1C1B"/>
    <w:rsid w:val="000F0776"/>
    <w:rsid w:val="000F1868"/>
    <w:rsid w:val="000F38A5"/>
    <w:rsid w:val="0010355C"/>
    <w:rsid w:val="00106CE6"/>
    <w:rsid w:val="00111866"/>
    <w:rsid w:val="00113788"/>
    <w:rsid w:val="00122A31"/>
    <w:rsid w:val="00131AC6"/>
    <w:rsid w:val="001440DE"/>
    <w:rsid w:val="00145880"/>
    <w:rsid w:val="00147319"/>
    <w:rsid w:val="00151B05"/>
    <w:rsid w:val="001550DE"/>
    <w:rsid w:val="00162D63"/>
    <w:rsid w:val="00164C90"/>
    <w:rsid w:val="00167B13"/>
    <w:rsid w:val="001728A3"/>
    <w:rsid w:val="00174442"/>
    <w:rsid w:val="00174CEA"/>
    <w:rsid w:val="00175F1F"/>
    <w:rsid w:val="00180A92"/>
    <w:rsid w:val="00181EE3"/>
    <w:rsid w:val="001957D4"/>
    <w:rsid w:val="00197F7F"/>
    <w:rsid w:val="001A1FBB"/>
    <w:rsid w:val="001A2515"/>
    <w:rsid w:val="001A4B7C"/>
    <w:rsid w:val="001B6F42"/>
    <w:rsid w:val="001C669C"/>
    <w:rsid w:val="001C719E"/>
    <w:rsid w:val="001C75C8"/>
    <w:rsid w:val="001C7614"/>
    <w:rsid w:val="001D069B"/>
    <w:rsid w:val="001D3E8F"/>
    <w:rsid w:val="001E3885"/>
    <w:rsid w:val="001F4148"/>
    <w:rsid w:val="001F7BC8"/>
    <w:rsid w:val="00200B99"/>
    <w:rsid w:val="002019A0"/>
    <w:rsid w:val="00206050"/>
    <w:rsid w:val="00215812"/>
    <w:rsid w:val="00224BEA"/>
    <w:rsid w:val="00230657"/>
    <w:rsid w:val="002472F9"/>
    <w:rsid w:val="00255E83"/>
    <w:rsid w:val="00266A90"/>
    <w:rsid w:val="002707AE"/>
    <w:rsid w:val="00270D61"/>
    <w:rsid w:val="002761A1"/>
    <w:rsid w:val="00276A69"/>
    <w:rsid w:val="00281FA2"/>
    <w:rsid w:val="00293A24"/>
    <w:rsid w:val="00297CD8"/>
    <w:rsid w:val="002A13D3"/>
    <w:rsid w:val="002A5887"/>
    <w:rsid w:val="002A5C63"/>
    <w:rsid w:val="002A74F0"/>
    <w:rsid w:val="002A757B"/>
    <w:rsid w:val="002B69FF"/>
    <w:rsid w:val="002C0D62"/>
    <w:rsid w:val="002D0519"/>
    <w:rsid w:val="002E0097"/>
    <w:rsid w:val="002E3118"/>
    <w:rsid w:val="003115E6"/>
    <w:rsid w:val="003121E4"/>
    <w:rsid w:val="003156A5"/>
    <w:rsid w:val="00317ACE"/>
    <w:rsid w:val="003203B6"/>
    <w:rsid w:val="00321F1A"/>
    <w:rsid w:val="003249E6"/>
    <w:rsid w:val="0032587A"/>
    <w:rsid w:val="00326CF1"/>
    <w:rsid w:val="003315F8"/>
    <w:rsid w:val="00333795"/>
    <w:rsid w:val="0034167A"/>
    <w:rsid w:val="00342C04"/>
    <w:rsid w:val="00343219"/>
    <w:rsid w:val="00345CA7"/>
    <w:rsid w:val="00354137"/>
    <w:rsid w:val="00354319"/>
    <w:rsid w:val="00355162"/>
    <w:rsid w:val="00355D6E"/>
    <w:rsid w:val="00360C8D"/>
    <w:rsid w:val="0036252B"/>
    <w:rsid w:val="003645ED"/>
    <w:rsid w:val="00370417"/>
    <w:rsid w:val="00376117"/>
    <w:rsid w:val="00383896"/>
    <w:rsid w:val="0039037A"/>
    <w:rsid w:val="00392566"/>
    <w:rsid w:val="00397B9C"/>
    <w:rsid w:val="003B1262"/>
    <w:rsid w:val="003B353C"/>
    <w:rsid w:val="003B5CA7"/>
    <w:rsid w:val="003C4A2E"/>
    <w:rsid w:val="003E3EDC"/>
    <w:rsid w:val="003E4109"/>
    <w:rsid w:val="003F011C"/>
    <w:rsid w:val="003F3CA0"/>
    <w:rsid w:val="00401902"/>
    <w:rsid w:val="0040655A"/>
    <w:rsid w:val="00407D8F"/>
    <w:rsid w:val="00411643"/>
    <w:rsid w:val="0041509E"/>
    <w:rsid w:val="00421321"/>
    <w:rsid w:val="00422489"/>
    <w:rsid w:val="00427484"/>
    <w:rsid w:val="00427633"/>
    <w:rsid w:val="00431AAA"/>
    <w:rsid w:val="004419C8"/>
    <w:rsid w:val="00450F33"/>
    <w:rsid w:val="0045172A"/>
    <w:rsid w:val="00451F4E"/>
    <w:rsid w:val="004654C1"/>
    <w:rsid w:val="004767FF"/>
    <w:rsid w:val="004771ED"/>
    <w:rsid w:val="00477C94"/>
    <w:rsid w:val="0048022D"/>
    <w:rsid w:val="00483BD4"/>
    <w:rsid w:val="004866F3"/>
    <w:rsid w:val="004929E8"/>
    <w:rsid w:val="00492EEA"/>
    <w:rsid w:val="004963DC"/>
    <w:rsid w:val="004A0378"/>
    <w:rsid w:val="004A22A2"/>
    <w:rsid w:val="004A4743"/>
    <w:rsid w:val="004A7A86"/>
    <w:rsid w:val="004B1AF5"/>
    <w:rsid w:val="004B3BB3"/>
    <w:rsid w:val="004C3B43"/>
    <w:rsid w:val="004C4102"/>
    <w:rsid w:val="004C5199"/>
    <w:rsid w:val="004E73A0"/>
    <w:rsid w:val="004E7D81"/>
    <w:rsid w:val="004F0150"/>
    <w:rsid w:val="00516093"/>
    <w:rsid w:val="00521D81"/>
    <w:rsid w:val="0052417C"/>
    <w:rsid w:val="00526521"/>
    <w:rsid w:val="005265C7"/>
    <w:rsid w:val="00527FCD"/>
    <w:rsid w:val="00531488"/>
    <w:rsid w:val="005421BB"/>
    <w:rsid w:val="00551B0C"/>
    <w:rsid w:val="005530D1"/>
    <w:rsid w:val="00553BC6"/>
    <w:rsid w:val="00561282"/>
    <w:rsid w:val="00562811"/>
    <w:rsid w:val="00573594"/>
    <w:rsid w:val="005743BA"/>
    <w:rsid w:val="00574484"/>
    <w:rsid w:val="00577F3C"/>
    <w:rsid w:val="00583056"/>
    <w:rsid w:val="00591AFF"/>
    <w:rsid w:val="005947C6"/>
    <w:rsid w:val="00595C39"/>
    <w:rsid w:val="00595D07"/>
    <w:rsid w:val="00596443"/>
    <w:rsid w:val="005A0909"/>
    <w:rsid w:val="005A5374"/>
    <w:rsid w:val="005B0D61"/>
    <w:rsid w:val="005B123E"/>
    <w:rsid w:val="005B62A1"/>
    <w:rsid w:val="005C50B7"/>
    <w:rsid w:val="005C5138"/>
    <w:rsid w:val="005D36F6"/>
    <w:rsid w:val="005D3D52"/>
    <w:rsid w:val="005E4F0B"/>
    <w:rsid w:val="005F56A5"/>
    <w:rsid w:val="00604AD4"/>
    <w:rsid w:val="006060FA"/>
    <w:rsid w:val="006149DD"/>
    <w:rsid w:val="00621688"/>
    <w:rsid w:val="0062293E"/>
    <w:rsid w:val="0062496D"/>
    <w:rsid w:val="00630492"/>
    <w:rsid w:val="0063165B"/>
    <w:rsid w:val="00634D11"/>
    <w:rsid w:val="006428D3"/>
    <w:rsid w:val="00645EC7"/>
    <w:rsid w:val="00646F4E"/>
    <w:rsid w:val="00651FE1"/>
    <w:rsid w:val="00652352"/>
    <w:rsid w:val="0065244C"/>
    <w:rsid w:val="00656159"/>
    <w:rsid w:val="006570D8"/>
    <w:rsid w:val="00657394"/>
    <w:rsid w:val="00660EC4"/>
    <w:rsid w:val="006623E0"/>
    <w:rsid w:val="0066410F"/>
    <w:rsid w:val="00664474"/>
    <w:rsid w:val="006644CE"/>
    <w:rsid w:val="0067082D"/>
    <w:rsid w:val="00676617"/>
    <w:rsid w:val="006800DF"/>
    <w:rsid w:val="00680638"/>
    <w:rsid w:val="0068096F"/>
    <w:rsid w:val="00680B08"/>
    <w:rsid w:val="00681B6C"/>
    <w:rsid w:val="00681C78"/>
    <w:rsid w:val="00685154"/>
    <w:rsid w:val="00687B01"/>
    <w:rsid w:val="00696DE4"/>
    <w:rsid w:val="00697A63"/>
    <w:rsid w:val="006A605C"/>
    <w:rsid w:val="006A7203"/>
    <w:rsid w:val="006B5AFF"/>
    <w:rsid w:val="006B7C1E"/>
    <w:rsid w:val="006C2EF5"/>
    <w:rsid w:val="006C39C4"/>
    <w:rsid w:val="006C77EC"/>
    <w:rsid w:val="006D1B12"/>
    <w:rsid w:val="006D2B6D"/>
    <w:rsid w:val="006E256C"/>
    <w:rsid w:val="006E5BB5"/>
    <w:rsid w:val="006F0B70"/>
    <w:rsid w:val="007017BC"/>
    <w:rsid w:val="007023CE"/>
    <w:rsid w:val="0070351C"/>
    <w:rsid w:val="00704907"/>
    <w:rsid w:val="00712F8D"/>
    <w:rsid w:val="0071605C"/>
    <w:rsid w:val="007351CB"/>
    <w:rsid w:val="00736FB8"/>
    <w:rsid w:val="00737730"/>
    <w:rsid w:val="007378CB"/>
    <w:rsid w:val="007400DD"/>
    <w:rsid w:val="007411E6"/>
    <w:rsid w:val="007515F5"/>
    <w:rsid w:val="007602DC"/>
    <w:rsid w:val="00760323"/>
    <w:rsid w:val="00762448"/>
    <w:rsid w:val="00766EA4"/>
    <w:rsid w:val="007736D5"/>
    <w:rsid w:val="0077532F"/>
    <w:rsid w:val="00780153"/>
    <w:rsid w:val="0078468A"/>
    <w:rsid w:val="007A18A5"/>
    <w:rsid w:val="007A25E0"/>
    <w:rsid w:val="007A57D9"/>
    <w:rsid w:val="007B0E2A"/>
    <w:rsid w:val="007B32D4"/>
    <w:rsid w:val="007B3CC6"/>
    <w:rsid w:val="007B5983"/>
    <w:rsid w:val="007C11F5"/>
    <w:rsid w:val="007F1A6F"/>
    <w:rsid w:val="007F2340"/>
    <w:rsid w:val="007F783F"/>
    <w:rsid w:val="00803A77"/>
    <w:rsid w:val="008049B8"/>
    <w:rsid w:val="008065BD"/>
    <w:rsid w:val="008074E3"/>
    <w:rsid w:val="00813951"/>
    <w:rsid w:val="00814CC6"/>
    <w:rsid w:val="0082565F"/>
    <w:rsid w:val="0082671B"/>
    <w:rsid w:val="00827115"/>
    <w:rsid w:val="008472B1"/>
    <w:rsid w:val="0085070F"/>
    <w:rsid w:val="00854592"/>
    <w:rsid w:val="00860E7C"/>
    <w:rsid w:val="008610AD"/>
    <w:rsid w:val="00871A99"/>
    <w:rsid w:val="008764AE"/>
    <w:rsid w:val="00877394"/>
    <w:rsid w:val="00883155"/>
    <w:rsid w:val="00887E92"/>
    <w:rsid w:val="00893527"/>
    <w:rsid w:val="008A1768"/>
    <w:rsid w:val="008A2E8C"/>
    <w:rsid w:val="008A5C1B"/>
    <w:rsid w:val="008B0DC7"/>
    <w:rsid w:val="008B3002"/>
    <w:rsid w:val="008B3E95"/>
    <w:rsid w:val="008B4FEA"/>
    <w:rsid w:val="008C02CF"/>
    <w:rsid w:val="008C065D"/>
    <w:rsid w:val="008C2E5E"/>
    <w:rsid w:val="008C68E7"/>
    <w:rsid w:val="008D3684"/>
    <w:rsid w:val="008D6D2A"/>
    <w:rsid w:val="008E3DA2"/>
    <w:rsid w:val="008E4285"/>
    <w:rsid w:val="008F21B0"/>
    <w:rsid w:val="00901447"/>
    <w:rsid w:val="00921563"/>
    <w:rsid w:val="0092263F"/>
    <w:rsid w:val="009239C1"/>
    <w:rsid w:val="00924F6C"/>
    <w:rsid w:val="00933CAA"/>
    <w:rsid w:val="00934383"/>
    <w:rsid w:val="0094501F"/>
    <w:rsid w:val="00951A12"/>
    <w:rsid w:val="00953D3E"/>
    <w:rsid w:val="009541B6"/>
    <w:rsid w:val="00957A16"/>
    <w:rsid w:val="00962962"/>
    <w:rsid w:val="00971CD1"/>
    <w:rsid w:val="00971E27"/>
    <w:rsid w:val="00977EF7"/>
    <w:rsid w:val="00981E35"/>
    <w:rsid w:val="00983CDD"/>
    <w:rsid w:val="00984C5E"/>
    <w:rsid w:val="00986BF4"/>
    <w:rsid w:val="0098761A"/>
    <w:rsid w:val="009A0B44"/>
    <w:rsid w:val="009B12BE"/>
    <w:rsid w:val="009B4448"/>
    <w:rsid w:val="009B4F58"/>
    <w:rsid w:val="009C168A"/>
    <w:rsid w:val="009C4169"/>
    <w:rsid w:val="009C60E1"/>
    <w:rsid w:val="009D3A12"/>
    <w:rsid w:val="009D6DB5"/>
    <w:rsid w:val="009E1B78"/>
    <w:rsid w:val="009E2FD6"/>
    <w:rsid w:val="009E3A57"/>
    <w:rsid w:val="009E4F26"/>
    <w:rsid w:val="009F0D6C"/>
    <w:rsid w:val="00A07461"/>
    <w:rsid w:val="00A224CC"/>
    <w:rsid w:val="00A25EB6"/>
    <w:rsid w:val="00A4553C"/>
    <w:rsid w:val="00A57E79"/>
    <w:rsid w:val="00A66294"/>
    <w:rsid w:val="00A666BD"/>
    <w:rsid w:val="00A67443"/>
    <w:rsid w:val="00A73FF7"/>
    <w:rsid w:val="00A7665D"/>
    <w:rsid w:val="00A869CF"/>
    <w:rsid w:val="00A872A1"/>
    <w:rsid w:val="00A9314C"/>
    <w:rsid w:val="00A943A1"/>
    <w:rsid w:val="00A94D54"/>
    <w:rsid w:val="00AA0B89"/>
    <w:rsid w:val="00AB50D4"/>
    <w:rsid w:val="00AB7999"/>
    <w:rsid w:val="00AD352D"/>
    <w:rsid w:val="00AD6DCE"/>
    <w:rsid w:val="00AE3A88"/>
    <w:rsid w:val="00AF1023"/>
    <w:rsid w:val="00AF26E7"/>
    <w:rsid w:val="00AF421D"/>
    <w:rsid w:val="00B05191"/>
    <w:rsid w:val="00B07960"/>
    <w:rsid w:val="00B07D51"/>
    <w:rsid w:val="00B129D9"/>
    <w:rsid w:val="00B1435E"/>
    <w:rsid w:val="00B2341F"/>
    <w:rsid w:val="00B25F01"/>
    <w:rsid w:val="00B26B9A"/>
    <w:rsid w:val="00B3704B"/>
    <w:rsid w:val="00B4751E"/>
    <w:rsid w:val="00B51BFA"/>
    <w:rsid w:val="00B647BB"/>
    <w:rsid w:val="00B74439"/>
    <w:rsid w:val="00B748C7"/>
    <w:rsid w:val="00B76EF7"/>
    <w:rsid w:val="00B77AE2"/>
    <w:rsid w:val="00B862E2"/>
    <w:rsid w:val="00B90DE0"/>
    <w:rsid w:val="00B9462C"/>
    <w:rsid w:val="00B96316"/>
    <w:rsid w:val="00BB2CC4"/>
    <w:rsid w:val="00BB39DC"/>
    <w:rsid w:val="00BB6306"/>
    <w:rsid w:val="00BD3DDA"/>
    <w:rsid w:val="00BD60CA"/>
    <w:rsid w:val="00BD7E3D"/>
    <w:rsid w:val="00BD7F86"/>
    <w:rsid w:val="00BE790D"/>
    <w:rsid w:val="00BF0D4F"/>
    <w:rsid w:val="00BF246A"/>
    <w:rsid w:val="00C114EE"/>
    <w:rsid w:val="00C12D96"/>
    <w:rsid w:val="00C200E3"/>
    <w:rsid w:val="00C22599"/>
    <w:rsid w:val="00C24735"/>
    <w:rsid w:val="00C3192A"/>
    <w:rsid w:val="00C454F0"/>
    <w:rsid w:val="00C5004F"/>
    <w:rsid w:val="00C53E46"/>
    <w:rsid w:val="00C54CB6"/>
    <w:rsid w:val="00C62997"/>
    <w:rsid w:val="00C63A30"/>
    <w:rsid w:val="00C64277"/>
    <w:rsid w:val="00C67114"/>
    <w:rsid w:val="00C67C42"/>
    <w:rsid w:val="00C76E45"/>
    <w:rsid w:val="00C805E9"/>
    <w:rsid w:val="00C82A72"/>
    <w:rsid w:val="00C835FE"/>
    <w:rsid w:val="00C85601"/>
    <w:rsid w:val="00C96D74"/>
    <w:rsid w:val="00CA16F4"/>
    <w:rsid w:val="00CA381B"/>
    <w:rsid w:val="00CA4F21"/>
    <w:rsid w:val="00CB356E"/>
    <w:rsid w:val="00CB4E10"/>
    <w:rsid w:val="00CB6229"/>
    <w:rsid w:val="00CC30FE"/>
    <w:rsid w:val="00CC4D1B"/>
    <w:rsid w:val="00CC63F4"/>
    <w:rsid w:val="00CC6BF6"/>
    <w:rsid w:val="00CD32FC"/>
    <w:rsid w:val="00CD5486"/>
    <w:rsid w:val="00CD6A09"/>
    <w:rsid w:val="00CE30BE"/>
    <w:rsid w:val="00CE34D1"/>
    <w:rsid w:val="00CE552E"/>
    <w:rsid w:val="00CE62F1"/>
    <w:rsid w:val="00CE6ACD"/>
    <w:rsid w:val="00CF1052"/>
    <w:rsid w:val="00CF1DA5"/>
    <w:rsid w:val="00CF4240"/>
    <w:rsid w:val="00D00304"/>
    <w:rsid w:val="00D02B7D"/>
    <w:rsid w:val="00D11A6B"/>
    <w:rsid w:val="00D17242"/>
    <w:rsid w:val="00D265B2"/>
    <w:rsid w:val="00D32E60"/>
    <w:rsid w:val="00D422EC"/>
    <w:rsid w:val="00D43909"/>
    <w:rsid w:val="00D44A49"/>
    <w:rsid w:val="00D47546"/>
    <w:rsid w:val="00D47D4C"/>
    <w:rsid w:val="00D57608"/>
    <w:rsid w:val="00D66C19"/>
    <w:rsid w:val="00D76E3E"/>
    <w:rsid w:val="00D8229F"/>
    <w:rsid w:val="00D87344"/>
    <w:rsid w:val="00D87F70"/>
    <w:rsid w:val="00D90CC3"/>
    <w:rsid w:val="00D97089"/>
    <w:rsid w:val="00DA5805"/>
    <w:rsid w:val="00DA6655"/>
    <w:rsid w:val="00DB1DB9"/>
    <w:rsid w:val="00DB22AF"/>
    <w:rsid w:val="00DB518C"/>
    <w:rsid w:val="00DC1797"/>
    <w:rsid w:val="00DC6B9F"/>
    <w:rsid w:val="00DD073A"/>
    <w:rsid w:val="00DD3032"/>
    <w:rsid w:val="00DD598B"/>
    <w:rsid w:val="00DE6240"/>
    <w:rsid w:val="00DE7BC4"/>
    <w:rsid w:val="00E1226B"/>
    <w:rsid w:val="00E21C8C"/>
    <w:rsid w:val="00E2640E"/>
    <w:rsid w:val="00E2648F"/>
    <w:rsid w:val="00E275EE"/>
    <w:rsid w:val="00E315DF"/>
    <w:rsid w:val="00E32196"/>
    <w:rsid w:val="00E32246"/>
    <w:rsid w:val="00E33AEE"/>
    <w:rsid w:val="00E350A5"/>
    <w:rsid w:val="00E375F8"/>
    <w:rsid w:val="00E4650E"/>
    <w:rsid w:val="00E465D5"/>
    <w:rsid w:val="00E46A18"/>
    <w:rsid w:val="00E52C28"/>
    <w:rsid w:val="00E612A7"/>
    <w:rsid w:val="00E62240"/>
    <w:rsid w:val="00E64943"/>
    <w:rsid w:val="00E67E89"/>
    <w:rsid w:val="00E738B8"/>
    <w:rsid w:val="00E73D61"/>
    <w:rsid w:val="00E91A8B"/>
    <w:rsid w:val="00E946B2"/>
    <w:rsid w:val="00E959F8"/>
    <w:rsid w:val="00EB0CC0"/>
    <w:rsid w:val="00EB24AB"/>
    <w:rsid w:val="00EB2D95"/>
    <w:rsid w:val="00EB52FF"/>
    <w:rsid w:val="00EB6627"/>
    <w:rsid w:val="00EE22AB"/>
    <w:rsid w:val="00F009F5"/>
    <w:rsid w:val="00F037CF"/>
    <w:rsid w:val="00F178C9"/>
    <w:rsid w:val="00F267B4"/>
    <w:rsid w:val="00F34D7B"/>
    <w:rsid w:val="00F35A84"/>
    <w:rsid w:val="00F362D6"/>
    <w:rsid w:val="00F36E9D"/>
    <w:rsid w:val="00F403A9"/>
    <w:rsid w:val="00F40E99"/>
    <w:rsid w:val="00F46C90"/>
    <w:rsid w:val="00F53D4E"/>
    <w:rsid w:val="00F550E7"/>
    <w:rsid w:val="00F62653"/>
    <w:rsid w:val="00F63185"/>
    <w:rsid w:val="00F63F16"/>
    <w:rsid w:val="00F65880"/>
    <w:rsid w:val="00F73504"/>
    <w:rsid w:val="00F7574B"/>
    <w:rsid w:val="00F767FF"/>
    <w:rsid w:val="00F96643"/>
    <w:rsid w:val="00F97329"/>
    <w:rsid w:val="00FA0802"/>
    <w:rsid w:val="00FA671D"/>
    <w:rsid w:val="00FB000E"/>
    <w:rsid w:val="00FB07C8"/>
    <w:rsid w:val="00FB191B"/>
    <w:rsid w:val="00FB41BA"/>
    <w:rsid w:val="00FC041B"/>
    <w:rsid w:val="00FC33FB"/>
    <w:rsid w:val="00FC398F"/>
    <w:rsid w:val="00FE3D2B"/>
    <w:rsid w:val="00FE7EA1"/>
    <w:rsid w:val="00FF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59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59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59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59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59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B598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Body Text Indent"/>
    <w:basedOn w:val="a"/>
    <w:link w:val="aa"/>
    <w:rsid w:val="0002463A"/>
    <w:pPr>
      <w:snapToGrid w:val="0"/>
      <w:spacing w:beforeLines="50" w:line="400" w:lineRule="atLeast"/>
      <w:ind w:leftChars="300" w:left="720"/>
    </w:pPr>
    <w:rPr>
      <w:rFonts w:ascii="Arial" w:eastAsia="華康中黑體" w:hAnsi="Arial" w:cs="Arial"/>
      <w:szCs w:val="28"/>
    </w:rPr>
  </w:style>
  <w:style w:type="character" w:customStyle="1" w:styleId="aa">
    <w:name w:val="本文縮排 字元"/>
    <w:basedOn w:val="a0"/>
    <w:link w:val="a9"/>
    <w:rsid w:val="0002463A"/>
    <w:rPr>
      <w:rFonts w:ascii="Arial" w:eastAsia="華康中黑體" w:hAnsi="Arial" w:cs="Arial"/>
      <w:szCs w:val="28"/>
    </w:rPr>
  </w:style>
  <w:style w:type="paragraph" w:styleId="Web">
    <w:name w:val="Normal (Web)"/>
    <w:basedOn w:val="a"/>
    <w:rsid w:val="0002463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0"/>
    </w:rPr>
  </w:style>
  <w:style w:type="paragraph" w:styleId="ab">
    <w:name w:val="List Paragraph"/>
    <w:basedOn w:val="a"/>
    <w:uiPriority w:val="34"/>
    <w:qFormat/>
    <w:rsid w:val="0002463A"/>
    <w:pPr>
      <w:ind w:leftChars="200" w:left="480"/>
    </w:pPr>
    <w:rPr>
      <w:rFonts w:ascii="Calibri" w:eastAsia="新細明體" w:hAnsi="Calibri" w:cs="Times New Roman"/>
    </w:rPr>
  </w:style>
  <w:style w:type="table" w:styleId="1-1">
    <w:name w:val="Medium Shading 1 Accent 1"/>
    <w:basedOn w:val="a1"/>
    <w:uiPriority w:val="63"/>
    <w:rsid w:val="0002463A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c">
    <w:name w:val="Hyperlink"/>
    <w:uiPriority w:val="99"/>
    <w:unhideWhenUsed/>
    <w:rsid w:val="009E1B78"/>
    <w:rPr>
      <w:color w:val="0000FF"/>
      <w:u w:val="single"/>
    </w:rPr>
  </w:style>
  <w:style w:type="character" w:customStyle="1" w:styleId="text-content1">
    <w:name w:val="text-content1"/>
    <w:basedOn w:val="a0"/>
    <w:rsid w:val="00B77AE2"/>
    <w:rPr>
      <w:rFonts w:ascii="Verdana" w:hAnsi="Verdana" w:hint="default"/>
      <w:color w:val="4A4C4D"/>
      <w:sz w:val="18"/>
      <w:szCs w:val="18"/>
    </w:rPr>
  </w:style>
  <w:style w:type="table" w:styleId="ad">
    <w:name w:val="Table Grid"/>
    <w:basedOn w:val="a1"/>
    <w:uiPriority w:val="59"/>
    <w:rsid w:val="00326C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"/>
    <w:link w:val="af"/>
    <w:uiPriority w:val="99"/>
    <w:unhideWhenUsed/>
    <w:rsid w:val="00E2640E"/>
    <w:rPr>
      <w:rFonts w:ascii="Calibri" w:eastAsia="新細明體" w:hAnsi="Courier New" w:cs="Courier New"/>
      <w:szCs w:val="24"/>
    </w:rPr>
  </w:style>
  <w:style w:type="character" w:customStyle="1" w:styleId="af">
    <w:name w:val="純文字 字元"/>
    <w:basedOn w:val="a0"/>
    <w:link w:val="ae"/>
    <w:uiPriority w:val="99"/>
    <w:rsid w:val="00E2640E"/>
    <w:rPr>
      <w:rFonts w:ascii="Calibri" w:eastAsia="新細明體" w:hAnsi="Courier New" w:cs="Courier New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59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59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59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59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59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B598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Body Text Indent"/>
    <w:basedOn w:val="a"/>
    <w:link w:val="aa"/>
    <w:rsid w:val="0002463A"/>
    <w:pPr>
      <w:snapToGrid w:val="0"/>
      <w:spacing w:beforeLines="50" w:line="400" w:lineRule="atLeast"/>
      <w:ind w:leftChars="300" w:left="720"/>
    </w:pPr>
    <w:rPr>
      <w:rFonts w:ascii="Arial" w:eastAsia="華康中黑體" w:hAnsi="Arial" w:cs="Arial"/>
      <w:szCs w:val="28"/>
    </w:rPr>
  </w:style>
  <w:style w:type="character" w:customStyle="1" w:styleId="aa">
    <w:name w:val="本文縮排 字元"/>
    <w:basedOn w:val="a0"/>
    <w:link w:val="a9"/>
    <w:rsid w:val="0002463A"/>
    <w:rPr>
      <w:rFonts w:ascii="Arial" w:eastAsia="華康中黑體" w:hAnsi="Arial" w:cs="Arial"/>
      <w:szCs w:val="28"/>
    </w:rPr>
  </w:style>
  <w:style w:type="paragraph" w:styleId="Web">
    <w:name w:val="Normal (Web)"/>
    <w:basedOn w:val="a"/>
    <w:rsid w:val="0002463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0"/>
    </w:rPr>
  </w:style>
  <w:style w:type="paragraph" w:styleId="ab">
    <w:name w:val="List Paragraph"/>
    <w:basedOn w:val="a"/>
    <w:uiPriority w:val="34"/>
    <w:qFormat/>
    <w:rsid w:val="0002463A"/>
    <w:pPr>
      <w:ind w:leftChars="200" w:left="480"/>
    </w:pPr>
    <w:rPr>
      <w:rFonts w:ascii="Calibri" w:eastAsia="新細明體" w:hAnsi="Calibri" w:cs="Times New Roman"/>
    </w:rPr>
  </w:style>
  <w:style w:type="table" w:styleId="1-1">
    <w:name w:val="Medium Shading 1 Accent 1"/>
    <w:basedOn w:val="a1"/>
    <w:uiPriority w:val="63"/>
    <w:rsid w:val="0002463A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c">
    <w:name w:val="Hyperlink"/>
    <w:uiPriority w:val="99"/>
    <w:unhideWhenUsed/>
    <w:rsid w:val="009E1B78"/>
    <w:rPr>
      <w:color w:val="0000FF"/>
      <w:u w:val="single"/>
    </w:rPr>
  </w:style>
  <w:style w:type="character" w:customStyle="1" w:styleId="text-content1">
    <w:name w:val="text-content1"/>
    <w:basedOn w:val="a0"/>
    <w:rsid w:val="00B77AE2"/>
    <w:rPr>
      <w:rFonts w:ascii="Verdana" w:hAnsi="Verdana" w:hint="default"/>
      <w:color w:val="4A4C4D"/>
      <w:sz w:val="18"/>
      <w:szCs w:val="18"/>
    </w:rPr>
  </w:style>
  <w:style w:type="table" w:styleId="ad">
    <w:name w:val="Table Grid"/>
    <w:basedOn w:val="a1"/>
    <w:uiPriority w:val="59"/>
    <w:rsid w:val="00326C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"/>
    <w:link w:val="af"/>
    <w:uiPriority w:val="99"/>
    <w:unhideWhenUsed/>
    <w:rsid w:val="00E2640E"/>
    <w:rPr>
      <w:rFonts w:ascii="Calibri" w:eastAsia="新細明體" w:hAnsi="Courier New" w:cs="Courier New"/>
      <w:szCs w:val="24"/>
    </w:rPr>
  </w:style>
  <w:style w:type="character" w:customStyle="1" w:styleId="af">
    <w:name w:val="純文字 字元"/>
    <w:basedOn w:val="a0"/>
    <w:link w:val="ae"/>
    <w:uiPriority w:val="99"/>
    <w:rsid w:val="00E2640E"/>
    <w:rPr>
      <w:rFonts w:ascii="Calibri" w:eastAsia="新細明體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4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mic.iii.org.tw/institute/course/recent_ins.aspx?sqno=191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0E92E-74E1-4317-AC26-68CFFAC15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128</Words>
  <Characters>732</Characters>
  <Application>Microsoft Office Word</Application>
  <DocSecurity>0</DocSecurity>
  <Lines>6</Lines>
  <Paragraphs>1</Paragraphs>
  <ScaleCrop>false</ScaleCrop>
  <Company>Toshiba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童素琴</dc:creator>
  <cp:lastModifiedBy>蔡幸如</cp:lastModifiedBy>
  <cp:revision>4</cp:revision>
  <cp:lastPrinted>2016-08-24T01:50:00Z</cp:lastPrinted>
  <dcterms:created xsi:type="dcterms:W3CDTF">2017-08-03T11:06:00Z</dcterms:created>
  <dcterms:modified xsi:type="dcterms:W3CDTF">2017-08-16T04:02:00Z</dcterms:modified>
</cp:coreProperties>
</file>