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39" w:rsidRPr="00A0628B" w:rsidRDefault="005D6F85">
      <w:pPr>
        <w:rPr>
          <w:rFonts w:ascii="Adobe 繁黑體 Std B" w:eastAsia="Adobe 繁黑體 Std B" w:hAnsi="Adobe 繁黑體 Std B"/>
        </w:rPr>
      </w:pPr>
      <w:r w:rsidRPr="00A0628B">
        <w:rPr>
          <w:rFonts w:ascii="Adobe 繁黑體 Std B" w:eastAsia="Adobe 繁黑體 Std B" w:hAnsi="Adobe 繁黑體 Std B" w:hint="eastAsia"/>
          <w:noProof/>
        </w:rPr>
        <w:drawing>
          <wp:anchor distT="0" distB="0" distL="114300" distR="114300" simplePos="0" relativeHeight="251657728" behindDoc="1" locked="0" layoutInCell="1" allowOverlap="1" wp14:anchorId="4E46FE51" wp14:editId="149738C7">
            <wp:simplePos x="0" y="0"/>
            <wp:positionH relativeFrom="column">
              <wp:posOffset>-447675</wp:posOffset>
            </wp:positionH>
            <wp:positionV relativeFrom="paragraph">
              <wp:posOffset>-483870</wp:posOffset>
            </wp:positionV>
            <wp:extent cx="7560310" cy="1475105"/>
            <wp:effectExtent l="19050" t="0" r="2540" b="0"/>
            <wp:wrapNone/>
            <wp:docPr id="11" name="圖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39" w:rsidRPr="00A0628B" w:rsidRDefault="00EC3939">
      <w:pPr>
        <w:rPr>
          <w:rFonts w:ascii="Adobe 繁黑體 Std B" w:eastAsia="Adobe 繁黑體 Std B" w:hAnsi="Adobe 繁黑體 Std B"/>
        </w:rPr>
      </w:pPr>
      <w:r w:rsidRPr="00A0628B">
        <w:rPr>
          <w:rFonts w:ascii="Adobe 繁黑體 Std B" w:eastAsia="Adobe 繁黑體 Std B" w:hAnsi="Adobe 繁黑體 Std B" w:hint="eastAsia"/>
        </w:rPr>
        <w:br/>
      </w:r>
      <w:r w:rsidRPr="00A0628B">
        <w:rPr>
          <w:rFonts w:ascii="Adobe 繁黑體 Std B" w:eastAsia="Adobe 繁黑體 Std B" w:hAnsi="Adobe 繁黑體 Std B" w:hint="eastAsia"/>
        </w:rPr>
        <w:tab/>
      </w:r>
    </w:p>
    <w:p w:rsidR="00F5069B" w:rsidRPr="00F5069B" w:rsidRDefault="00EC3939" w:rsidP="00814BB8">
      <w:pPr>
        <w:jc w:val="center"/>
        <w:rPr>
          <w:rFonts w:ascii="Adobe 繁黑體 Std B" w:eastAsia="Adobe 繁黑體 Std B" w:hAnsi="Adobe 繁黑體 Std B" w:cs="新細明體"/>
          <w:color w:val="17365D"/>
          <w:sz w:val="64"/>
          <w:szCs w:val="64"/>
        </w:rPr>
      </w:pPr>
      <w:r w:rsidRPr="00A0628B">
        <w:rPr>
          <w:rFonts w:ascii="Adobe 繁黑體 Std B" w:eastAsia="Adobe 繁黑體 Std B" w:hAnsi="Adobe 繁黑體 Std B"/>
        </w:rPr>
        <w:br/>
      </w:r>
      <w:r w:rsidR="00C10BB4" w:rsidRPr="00C10BB4">
        <w:rPr>
          <w:rFonts w:ascii="Adobe 繁黑體 Std B" w:eastAsia="Adobe 繁黑體 Std B" w:hAnsi="Adobe 繁黑體 Std B" w:cs="新細明體" w:hint="eastAsia"/>
          <w:color w:val="17365D"/>
          <w:sz w:val="64"/>
          <w:szCs w:val="64"/>
        </w:rPr>
        <w:t>產業分析與建構優勢競爭力研習班</w:t>
      </w:r>
    </w:p>
    <w:p w:rsidR="00737163" w:rsidRPr="00A0628B" w:rsidRDefault="007E7FC0" w:rsidP="00CE44BC">
      <w:pPr>
        <w:spacing w:after="240"/>
        <w:jc w:val="right"/>
        <w:rPr>
          <w:rFonts w:ascii="Adobe 繁黑體 Std B" w:eastAsia="Adobe 繁黑體 Std B" w:hAnsi="Adobe 繁黑體 Std B"/>
          <w:b/>
          <w:color w:val="F79646"/>
          <w:sz w:val="36"/>
          <w:szCs w:val="36"/>
        </w:rPr>
      </w:pPr>
      <w:r w:rsidRPr="00A0628B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&lt;10</w:t>
      </w:r>
      <w:r w:rsidR="00A656C9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6</w:t>
      </w:r>
      <w:r w:rsidRPr="00A0628B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/</w:t>
      </w:r>
      <w:r w:rsidR="00A656C9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3</w:t>
      </w:r>
      <w:r w:rsidR="004F2DCF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/</w:t>
      </w:r>
      <w:r w:rsidR="00A656C9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10</w:t>
      </w:r>
      <w:r w:rsidR="00842066" w:rsidRPr="00A0628B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開課&gt;</w:t>
      </w:r>
    </w:p>
    <w:p w:rsidR="00F17603" w:rsidRPr="00667659" w:rsidRDefault="00F17603" w:rsidP="00F17603">
      <w:pPr>
        <w:pStyle w:val="Web"/>
        <w:spacing w:before="0" w:beforeAutospacing="0" w:afterLines="50" w:after="120" w:afterAutospacing="0" w:line="276" w:lineRule="auto"/>
        <w:ind w:firstLineChars="200" w:firstLine="480"/>
        <w:jc w:val="both"/>
        <w:rPr>
          <w:rFonts w:ascii="Adobe 繁黑體 Std B" w:eastAsia="Adobe 繁黑體 Std B" w:hAnsi="Adobe 繁黑體 Std B" w:cs="Arial"/>
          <w:szCs w:val="24"/>
        </w:rPr>
      </w:pPr>
      <w:r w:rsidRPr="005012BA">
        <w:rPr>
          <w:rFonts w:ascii="Adobe 繁黑體 Std B" w:eastAsia="Adobe 繁黑體 Std B" w:hAnsi="Adobe 繁黑體 Std B" w:cs="Arial"/>
          <w:szCs w:val="24"/>
        </w:rPr>
        <w:t>近年來，產業分析能力已成為主管</w:t>
      </w:r>
      <w:r w:rsidRPr="005012BA">
        <w:rPr>
          <w:rFonts w:ascii="Adobe 繁黑體 Std B" w:eastAsia="Adobe 繁黑體 Std B" w:hAnsi="Adobe 繁黑體 Std B" w:cs="Arial" w:hint="eastAsia"/>
          <w:szCs w:val="24"/>
        </w:rPr>
        <w:t>人員</w:t>
      </w:r>
      <w:r w:rsidRPr="005012BA">
        <w:rPr>
          <w:rFonts w:ascii="Adobe 繁黑體 Std B" w:eastAsia="Adobe 繁黑體 Std B" w:hAnsi="Adobe 繁黑體 Std B" w:cs="Arial"/>
          <w:szCs w:val="24"/>
        </w:rPr>
        <w:t>、行銷策略規劃人員必備的基本能力。資策會MIC以自身豐富的產業研究與實務經驗，特別規劃</w:t>
      </w:r>
      <w:r w:rsidRPr="005012BA">
        <w:rPr>
          <w:rFonts w:ascii="Adobe 繁黑體 Std B" w:eastAsia="Adobe 繁黑體 Std B" w:hAnsi="Adobe 繁黑體 Std B" w:cs="Arial" w:hint="eastAsia"/>
          <w:szCs w:val="24"/>
        </w:rPr>
        <w:t>&lt;產業分析與建構優勢競爭力研習班&gt;</w:t>
      </w:r>
      <w:r w:rsidRPr="005012BA">
        <w:rPr>
          <w:rFonts w:ascii="Adobe 繁黑體 Std B" w:eastAsia="Adobe 繁黑體 Std B" w:hAnsi="Adobe 繁黑體 Std B" w:cs="Arial"/>
          <w:szCs w:val="24"/>
        </w:rPr>
        <w:t>，</w:t>
      </w:r>
      <w:r>
        <w:rPr>
          <w:rFonts w:ascii="Adobe 繁黑體 Std B" w:eastAsia="Adobe 繁黑體 Std B" w:hAnsi="Adobe 繁黑體 Std B" w:cs="Arial" w:hint="eastAsia"/>
          <w:szCs w:val="24"/>
        </w:rPr>
        <w:t>希望</w:t>
      </w:r>
      <w:r w:rsidRPr="005012BA">
        <w:rPr>
          <w:rFonts w:ascii="Adobe 繁黑體 Std B" w:eastAsia="Adobe 繁黑體 Std B" w:hAnsi="Adobe 繁黑體 Std B" w:cs="Arial"/>
          <w:szCs w:val="24"/>
        </w:rPr>
        <w:t>協助學員快速學習產業分析方法，以便能將其應用在工作領域上，</w:t>
      </w:r>
      <w:r w:rsidRPr="005F223D">
        <w:rPr>
          <w:rFonts w:ascii="Adobe 繁黑體 Std B" w:eastAsia="Adobe 繁黑體 Std B" w:hAnsi="Adobe 繁黑體 Std B" w:cs="Arial" w:hint="eastAsia"/>
          <w:szCs w:val="24"/>
        </w:rPr>
        <w:t>協助組織瞭解產業技術變化</w:t>
      </w:r>
      <w:r w:rsidR="0010124F">
        <w:rPr>
          <w:rFonts w:cs="Arial" w:hint="eastAsia"/>
          <w:szCs w:val="24"/>
        </w:rPr>
        <w:t>、</w:t>
      </w:r>
      <w:r w:rsidRPr="005F223D">
        <w:rPr>
          <w:rFonts w:ascii="Adobe 繁黑體 Std B" w:eastAsia="Adobe 繁黑體 Std B" w:hAnsi="Adobe 繁黑體 Std B" w:cs="Arial" w:hint="eastAsia"/>
          <w:szCs w:val="24"/>
        </w:rPr>
        <w:t>市場特性及顧客需求的變遷，</w:t>
      </w:r>
      <w:r w:rsidRPr="005012BA">
        <w:rPr>
          <w:rFonts w:ascii="Adobe 繁黑體 Std B" w:eastAsia="Adobe 繁黑體 Std B" w:hAnsi="Adobe 繁黑體 Std B" w:cs="Arial"/>
          <w:szCs w:val="24"/>
        </w:rPr>
        <w:t>為公司擬定最佳化營運策略，</w:t>
      </w:r>
      <w:r>
        <w:rPr>
          <w:rFonts w:ascii="Adobe 繁黑體 Std B" w:eastAsia="Adobe 繁黑體 Std B" w:hAnsi="Adobe 繁黑體 Std B" w:cs="Arial" w:hint="eastAsia"/>
          <w:szCs w:val="24"/>
        </w:rPr>
        <w:t>以</w:t>
      </w:r>
      <w:r w:rsidRPr="005012BA">
        <w:rPr>
          <w:rFonts w:ascii="Adobe 繁黑體 Std B" w:eastAsia="Adobe 繁黑體 Std B" w:hAnsi="Adobe 繁黑體 Std B" w:cs="Arial"/>
          <w:szCs w:val="24"/>
        </w:rPr>
        <w:t>在瞬息萬變的競爭環境中，適時建構優勢的競爭基石。</w:t>
      </w:r>
    </w:p>
    <w:p w:rsidR="005012BA" w:rsidRDefault="005012BA" w:rsidP="005012BA">
      <w:pPr>
        <w:pStyle w:val="Web"/>
        <w:spacing w:before="0" w:beforeAutospacing="0" w:afterLines="50" w:after="120" w:afterAutospacing="0" w:line="276" w:lineRule="auto"/>
        <w:ind w:firstLineChars="200" w:firstLine="480"/>
        <w:jc w:val="both"/>
        <w:rPr>
          <w:rFonts w:ascii="Adobe 繁黑體 Std B" w:eastAsia="Adobe 繁黑體 Std B" w:hAnsi="Adobe 繁黑體 Std B" w:cs="Arial"/>
          <w:szCs w:val="24"/>
        </w:rPr>
      </w:pPr>
      <w:r w:rsidRPr="005012BA">
        <w:rPr>
          <w:rFonts w:ascii="Adobe 繁黑體 Std B" w:eastAsia="Adobe 繁黑體 Std B" w:hAnsi="Adobe 繁黑體 Std B" w:cs="Arial"/>
          <w:szCs w:val="24"/>
        </w:rPr>
        <w:t>產業分析之目的在於界定產業與市場的規模，解析企業的產業或市場定位，增進對產業變化、市場的掌握、情報的解析、競爭的型態、以及未來發展趨勢的充分瞭解，以提升企業經營決策</w:t>
      </w:r>
      <w:r w:rsidRPr="005012BA">
        <w:rPr>
          <w:rFonts w:ascii="Adobe 繁黑體 Std B" w:eastAsia="Adobe 繁黑體 Std B" w:hAnsi="Adobe 繁黑體 Std B" w:cs="Arial" w:hint="eastAsia"/>
          <w:szCs w:val="24"/>
        </w:rPr>
        <w:t>的</w:t>
      </w:r>
      <w:r w:rsidRPr="005012BA">
        <w:rPr>
          <w:rFonts w:ascii="Adobe 繁黑體 Std B" w:eastAsia="Adobe 繁黑體 Std B" w:hAnsi="Adobe 繁黑體 Std B" w:cs="Arial"/>
          <w:szCs w:val="24"/>
        </w:rPr>
        <w:t>正確性。專業經理人更要具備相關能力為企業解決問題以及創造價值；企業領導人更需藉產業分析的結果，瞭解本身營運現況，推衍</w:t>
      </w:r>
      <w:proofErr w:type="gramStart"/>
      <w:r w:rsidRPr="005012BA">
        <w:rPr>
          <w:rFonts w:ascii="Adobe 繁黑體 Std B" w:eastAsia="Adobe 繁黑體 Std B" w:hAnsi="Adobe 繁黑體 Std B" w:cs="Arial"/>
          <w:szCs w:val="24"/>
        </w:rPr>
        <w:t>最</w:t>
      </w:r>
      <w:proofErr w:type="gramEnd"/>
      <w:r w:rsidRPr="005012BA">
        <w:rPr>
          <w:rFonts w:ascii="Adobe 繁黑體 Std B" w:eastAsia="Adobe 繁黑體 Std B" w:hAnsi="Adobe 繁黑體 Std B" w:cs="Arial"/>
          <w:szCs w:val="24"/>
        </w:rPr>
        <w:t>適競爭策略，如此將可</w:t>
      </w:r>
      <w:r w:rsidRPr="005012BA">
        <w:rPr>
          <w:rFonts w:ascii="Adobe 繁黑體 Std B" w:eastAsia="Adobe 繁黑體 Std B" w:hAnsi="Adobe 繁黑體 Std B" w:cs="Arial" w:hint="eastAsia"/>
          <w:szCs w:val="24"/>
        </w:rPr>
        <w:t>從容因應轉變、</w:t>
      </w:r>
      <w:r w:rsidRPr="005012BA">
        <w:rPr>
          <w:rFonts w:ascii="Adobe 繁黑體 Std B" w:eastAsia="Adobe 繁黑體 Std B" w:hAnsi="Adobe 繁黑體 Std B" w:cs="Arial"/>
          <w:szCs w:val="24"/>
        </w:rPr>
        <w:t>立於不敗之地。</w:t>
      </w:r>
    </w:p>
    <w:p w:rsidR="00E172E2" w:rsidRPr="00A0628B" w:rsidRDefault="00B811A0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28B">
        <w:rPr>
          <w:rFonts w:ascii="Adobe 繁黑體 Std B" w:eastAsia="Adobe 繁黑體 Std B" w:hAnsi="Adobe 繁黑體 Std B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</w:t>
      </w:r>
      <w:r w:rsidR="00A3182F">
        <w:rPr>
          <w:rFonts w:ascii="Adobe 繁黑體 Std B" w:eastAsia="Adobe 繁黑體 Std B" w:hAnsi="Adobe 繁黑體 Std B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效益</w:t>
      </w:r>
    </w:p>
    <w:p w:rsidR="000555C2" w:rsidRDefault="000555C2" w:rsidP="00664469">
      <w:pPr>
        <w:pStyle w:val="a7"/>
        <w:numPr>
          <w:ilvl w:val="1"/>
          <w:numId w:val="8"/>
        </w:numPr>
        <w:spacing w:beforeLines="0" w:line="480" w:lineRule="atLeast"/>
        <w:ind w:leftChars="0" w:left="964" w:hanging="482"/>
        <w:jc w:val="both"/>
        <w:rPr>
          <w:rFonts w:ascii="Adobe 繁黑體 Std B" w:eastAsia="Adobe 繁黑體 Std B" w:hAnsi="Adobe 繁黑體 Std B" w:cs="細明體"/>
          <w:color w:val="000000"/>
          <w:szCs w:val="24"/>
        </w:rPr>
      </w:pPr>
      <w:r w:rsidRPr="000555C2">
        <w:rPr>
          <w:rFonts w:ascii="Adobe 繁黑體 Std B" w:eastAsia="Adobe 繁黑體 Std B" w:hAnsi="Adobe 繁黑體 Std B" w:cs="細明體"/>
          <w:color w:val="000000"/>
          <w:szCs w:val="24"/>
        </w:rPr>
        <w:t>掌握並分析產業脈動，建立正確營運方向。</w:t>
      </w:r>
    </w:p>
    <w:p w:rsidR="000555C2" w:rsidRDefault="000555C2" w:rsidP="00664469">
      <w:pPr>
        <w:pStyle w:val="a7"/>
        <w:numPr>
          <w:ilvl w:val="1"/>
          <w:numId w:val="8"/>
        </w:numPr>
        <w:spacing w:beforeLines="0" w:line="480" w:lineRule="atLeast"/>
        <w:ind w:leftChars="0" w:left="964" w:hanging="482"/>
        <w:jc w:val="both"/>
        <w:rPr>
          <w:rFonts w:ascii="Adobe 繁黑體 Std B" w:eastAsia="Adobe 繁黑體 Std B" w:hAnsi="Adobe 繁黑體 Std B" w:cs="細明體"/>
          <w:color w:val="000000"/>
          <w:szCs w:val="24"/>
        </w:rPr>
      </w:pPr>
      <w:r w:rsidRPr="000555C2">
        <w:rPr>
          <w:rFonts w:ascii="Adobe 繁黑體 Std B" w:eastAsia="Adobe 繁黑體 Std B" w:hAnsi="Adobe 繁黑體 Std B" w:cs="細明體"/>
          <w:color w:val="000000"/>
          <w:szCs w:val="24"/>
        </w:rPr>
        <w:t>養成分析人才，掌握市場狀況，</w:t>
      </w:r>
      <w:proofErr w:type="gramStart"/>
      <w:r w:rsidRPr="000555C2">
        <w:rPr>
          <w:rFonts w:ascii="Adobe 繁黑體 Std B" w:eastAsia="Adobe 繁黑體 Std B" w:hAnsi="Adobe 繁黑體 Std B" w:cs="細明體"/>
          <w:color w:val="000000"/>
          <w:szCs w:val="24"/>
        </w:rPr>
        <w:t>釐</w:t>
      </w:r>
      <w:proofErr w:type="gramEnd"/>
      <w:r w:rsidRPr="000555C2">
        <w:rPr>
          <w:rFonts w:ascii="Adobe 繁黑體 Std B" w:eastAsia="Adobe 繁黑體 Std B" w:hAnsi="Adobe 繁黑體 Std B" w:cs="細明體"/>
          <w:color w:val="000000"/>
          <w:szCs w:val="24"/>
        </w:rPr>
        <w:t>清競爭態勢。</w:t>
      </w:r>
    </w:p>
    <w:p w:rsidR="000555C2" w:rsidRDefault="000555C2" w:rsidP="00664469">
      <w:pPr>
        <w:pStyle w:val="a7"/>
        <w:numPr>
          <w:ilvl w:val="1"/>
          <w:numId w:val="8"/>
        </w:numPr>
        <w:spacing w:beforeLines="0" w:line="480" w:lineRule="atLeast"/>
        <w:ind w:leftChars="0" w:left="964" w:hanging="482"/>
        <w:jc w:val="both"/>
        <w:rPr>
          <w:rFonts w:ascii="Adobe 繁黑體 Std B" w:eastAsia="Adobe 繁黑體 Std B" w:hAnsi="Adobe 繁黑體 Std B" w:cs="細明體"/>
          <w:color w:val="000000"/>
          <w:szCs w:val="24"/>
        </w:rPr>
      </w:pPr>
      <w:r w:rsidRPr="000555C2">
        <w:rPr>
          <w:rFonts w:ascii="Adobe 繁黑體 Std B" w:eastAsia="Adobe 繁黑體 Std B" w:hAnsi="Adobe 繁黑體 Std B" w:cs="細明體"/>
          <w:color w:val="000000"/>
          <w:szCs w:val="24"/>
        </w:rPr>
        <w:t>精確的進行企業分析，完整呈現企業之價值。</w:t>
      </w:r>
    </w:p>
    <w:p w:rsidR="00B811A0" w:rsidRPr="00A0628B" w:rsidRDefault="00B811A0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28B"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授課時間、上課地點</w:t>
      </w:r>
    </w:p>
    <w:p w:rsidR="005C344D" w:rsidRDefault="005C344D" w:rsidP="00664469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</w:rPr>
        <w:t>上課日期：10</w:t>
      </w:r>
      <w:r w:rsidR="00664469">
        <w:rPr>
          <w:rFonts w:ascii="Adobe 繁黑體 Std B" w:eastAsia="Adobe 繁黑體 Std B" w:hAnsi="Adobe 繁黑體 Std B" w:hint="eastAsia"/>
        </w:rPr>
        <w:t>6</w:t>
      </w:r>
      <w:r>
        <w:rPr>
          <w:rFonts w:ascii="Adobe 繁黑體 Std B" w:eastAsia="Adobe 繁黑體 Std B" w:hAnsi="Adobe 繁黑體 Std B" w:hint="eastAsia"/>
        </w:rPr>
        <w:t>/</w:t>
      </w:r>
      <w:r w:rsidR="00664469">
        <w:rPr>
          <w:rFonts w:ascii="Adobe 繁黑體 Std B" w:eastAsia="Adobe 繁黑體 Std B" w:hAnsi="Adobe 繁黑體 Std B" w:hint="eastAsia"/>
        </w:rPr>
        <w:t>3</w:t>
      </w:r>
      <w:r>
        <w:rPr>
          <w:rFonts w:ascii="Adobe 繁黑體 Std B" w:eastAsia="Adobe 繁黑體 Std B" w:hAnsi="Adobe 繁黑體 Std B" w:hint="eastAsia"/>
        </w:rPr>
        <w:t>/</w:t>
      </w:r>
      <w:r w:rsidR="00664469">
        <w:rPr>
          <w:rFonts w:ascii="Adobe 繁黑體 Std B" w:eastAsia="Adobe 繁黑體 Std B" w:hAnsi="Adobe 繁黑體 Std B" w:hint="eastAsia"/>
        </w:rPr>
        <w:t>10</w:t>
      </w:r>
      <w:r>
        <w:rPr>
          <w:rFonts w:ascii="Adobe 繁黑體 Std B" w:eastAsia="Adobe 繁黑體 Std B" w:hAnsi="Adobe 繁黑體 Std B" w:hint="eastAsia"/>
        </w:rPr>
        <w:t>(</w:t>
      </w:r>
      <w:r w:rsidR="00664469">
        <w:rPr>
          <w:rFonts w:ascii="Adobe 繁黑體 Std B" w:eastAsia="Adobe 繁黑體 Std B" w:hAnsi="Adobe 繁黑體 Std B" w:hint="eastAsia"/>
          <w:lang w:eastAsia="zh-HK"/>
        </w:rPr>
        <w:t>五</w:t>
      </w:r>
      <w:r>
        <w:rPr>
          <w:rFonts w:ascii="Adobe 繁黑體 Std B" w:eastAsia="Adobe 繁黑體 Std B" w:hAnsi="Adobe 繁黑體 Std B" w:hint="eastAsia"/>
        </w:rPr>
        <w:t>)</w:t>
      </w:r>
      <w:r w:rsidRPr="0014366E">
        <w:rPr>
          <w:rFonts w:ascii="Adobe 繁黑體 Std B" w:eastAsia="Adobe 繁黑體 Std B" w:hAnsi="Adobe 繁黑體 Std B" w:hint="eastAsia"/>
        </w:rPr>
        <w:t xml:space="preserve">， </w:t>
      </w:r>
      <w:r>
        <w:rPr>
          <w:rFonts w:ascii="Adobe 繁黑體 Std B" w:eastAsia="Adobe 繁黑體 Std B" w:hAnsi="Adobe 繁黑體 Std B" w:hint="eastAsia"/>
        </w:rPr>
        <w:t>AM9</w:t>
      </w:r>
      <w:r w:rsidR="0060150E">
        <w:rPr>
          <w:rFonts w:ascii="Adobe 繁黑體 Std B" w:eastAsia="Adobe 繁黑體 Std B" w:hAnsi="Adobe 繁黑體 Std B" w:hint="eastAsia"/>
        </w:rPr>
        <w:t>:3</w:t>
      </w:r>
      <w:r w:rsidRPr="0014366E">
        <w:rPr>
          <w:rFonts w:ascii="Adobe 繁黑體 Std B" w:eastAsia="Adobe 繁黑體 Std B" w:hAnsi="Adobe 繁黑體 Std B" w:hint="eastAsia"/>
        </w:rPr>
        <w:t>0～</w:t>
      </w:r>
      <w:r>
        <w:rPr>
          <w:rFonts w:ascii="Adobe 繁黑體 Std B" w:eastAsia="Adobe 繁黑體 Std B" w:hAnsi="Adobe 繁黑體 Std B" w:hint="eastAsia"/>
        </w:rPr>
        <w:t>PM4</w:t>
      </w:r>
      <w:r w:rsidR="0060150E">
        <w:rPr>
          <w:rFonts w:ascii="Adobe 繁黑體 Std B" w:eastAsia="Adobe 繁黑體 Std B" w:hAnsi="Adobe 繁黑體 Std B" w:hint="eastAsia"/>
        </w:rPr>
        <w:t>:3</w:t>
      </w:r>
      <w:r w:rsidRPr="0014366E">
        <w:rPr>
          <w:rFonts w:ascii="Adobe 繁黑體 Std B" w:eastAsia="Adobe 繁黑體 Std B" w:hAnsi="Adobe 繁黑體 Std B" w:hint="eastAsia"/>
        </w:rPr>
        <w:t xml:space="preserve">0 </w:t>
      </w:r>
      <w:r>
        <w:rPr>
          <w:rFonts w:ascii="Adobe 繁黑體 Std B" w:eastAsia="Adobe 繁黑體 Std B" w:hAnsi="Adobe 繁黑體 Std B" w:hint="eastAsia"/>
        </w:rPr>
        <w:t>上課，</w:t>
      </w:r>
      <w:r w:rsidRPr="0014366E">
        <w:rPr>
          <w:rFonts w:ascii="Adobe 繁黑體 Std B" w:eastAsia="Adobe 繁黑體 Std B" w:hAnsi="Adobe 繁黑體 Std B" w:hint="eastAsia"/>
        </w:rPr>
        <w:t>計</w:t>
      </w:r>
      <w:r>
        <w:rPr>
          <w:rFonts w:ascii="Adobe 繁黑體 Std B" w:eastAsia="Adobe 繁黑體 Std B" w:hAnsi="Adobe 繁黑體 Std B" w:hint="eastAsia"/>
        </w:rPr>
        <w:t>6</w:t>
      </w:r>
      <w:r w:rsidRPr="0014366E">
        <w:rPr>
          <w:rFonts w:ascii="Adobe 繁黑體 Std B" w:eastAsia="Adobe 繁黑體 Std B" w:hAnsi="Adobe 繁黑體 Std B" w:hint="eastAsia"/>
        </w:rPr>
        <w:t>小時</w:t>
      </w:r>
      <w:r>
        <w:rPr>
          <w:rFonts w:ascii="Adobe 繁黑體 Std B" w:eastAsia="Adobe 繁黑體 Std B" w:hAnsi="Adobe 繁黑體 Std B" w:hint="eastAsia"/>
        </w:rPr>
        <w:t>/1日</w:t>
      </w:r>
      <w:r w:rsidRPr="0014366E">
        <w:rPr>
          <w:rFonts w:ascii="Adobe 繁黑體 Std B" w:eastAsia="Adobe 繁黑體 Std B" w:hAnsi="Adobe 繁黑體 Std B" w:hint="eastAsia"/>
        </w:rPr>
        <w:t>。</w:t>
      </w:r>
    </w:p>
    <w:p w:rsidR="005C649D" w:rsidRDefault="005C344D" w:rsidP="00664469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14366E">
        <w:rPr>
          <w:rFonts w:ascii="Adobe 繁黑體 Std B" w:eastAsia="Adobe 繁黑體 Std B" w:hAnsi="Adobe 繁黑體 Std B" w:hint="eastAsia"/>
        </w:rPr>
        <w:t>上課地點：</w:t>
      </w:r>
      <w:r w:rsidR="005C649D" w:rsidRPr="0046290B">
        <w:rPr>
          <w:rFonts w:ascii="Adobe 繁黑體 Std B" w:eastAsia="Adobe 繁黑體 Std B" w:hAnsi="Adobe 繁黑體 Std B" w:hint="eastAsia"/>
        </w:rPr>
        <w:t>資策會</w:t>
      </w:r>
      <w:r w:rsidR="005C649D">
        <w:rPr>
          <w:rFonts w:ascii="Adobe 繁黑體 Std B" w:eastAsia="Adobe 繁黑體 Std B" w:hAnsi="Adobe 繁黑體 Std B"/>
        </w:rPr>
        <w:t xml:space="preserve">MIC </w:t>
      </w:r>
      <w:r w:rsidR="005C649D" w:rsidRPr="0046290B">
        <w:rPr>
          <w:rFonts w:ascii="Adobe 繁黑體 Std B" w:eastAsia="Adobe 繁黑體 Std B" w:hAnsi="Adobe 繁黑體 Std B"/>
        </w:rPr>
        <w:t>9F</w:t>
      </w:r>
      <w:r w:rsidR="005C649D">
        <w:rPr>
          <w:rFonts w:ascii="Adobe 繁黑體 Std B" w:eastAsia="Adobe 繁黑體 Std B" w:hAnsi="Adobe 繁黑體 Std B" w:hint="eastAsia"/>
        </w:rPr>
        <w:t>教</w:t>
      </w:r>
      <w:r w:rsidR="005C649D" w:rsidRPr="0046290B">
        <w:rPr>
          <w:rFonts w:ascii="Adobe 繁黑體 Std B" w:eastAsia="Adobe 繁黑體 Std B" w:hAnsi="Adobe 繁黑體 Std B"/>
        </w:rPr>
        <w:t>室(台北市敦化南路二段216號9樓</w:t>
      </w:r>
      <w:r w:rsidR="00664469">
        <w:rPr>
          <w:rFonts w:ascii="Adobe 繁黑體 Std B" w:eastAsia="Adobe 繁黑體 Std B" w:hAnsi="Adobe 繁黑體 Std B" w:hint="eastAsia"/>
        </w:rPr>
        <w:t xml:space="preserve">  </w:t>
      </w:r>
      <w:r w:rsidR="00664469" w:rsidRPr="00DF06FD">
        <w:rPr>
          <w:rFonts w:ascii="Adobe 繁黑體 Std B" w:eastAsia="Adobe 繁黑體 Std B" w:hAnsi="Adobe 繁黑體 Std B"/>
        </w:rPr>
        <w:t>靠近基隆路口</w:t>
      </w:r>
      <w:r w:rsidR="005C649D" w:rsidRPr="0046290B">
        <w:rPr>
          <w:rFonts w:ascii="Adobe 繁黑體 Std B" w:eastAsia="Adobe 繁黑體 Std B" w:hAnsi="Adobe 繁黑體 Std B"/>
        </w:rPr>
        <w:t>)</w:t>
      </w:r>
    </w:p>
    <w:p w:rsidR="00842066" w:rsidRPr="00A0628B" w:rsidRDefault="00842066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28B">
        <w:rPr>
          <w:rFonts w:ascii="Adobe 繁黑體 Std B" w:eastAsia="Adobe 繁黑體 Std B" w:hAnsi="Adobe 繁黑體 Std B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課程費用</w:t>
      </w:r>
    </w:p>
    <w:p w:rsidR="0081778E" w:rsidRPr="0081778E" w:rsidRDefault="0081778E" w:rsidP="00664469">
      <w:pPr>
        <w:snapToGrid w:val="0"/>
        <w:spacing w:line="480" w:lineRule="exact"/>
        <w:ind w:leftChars="150" w:left="360"/>
        <w:rPr>
          <w:rFonts w:ascii="Adobe 繁黑體 Std B" w:eastAsia="Adobe 繁黑體 Std B" w:hAnsi="Adobe 繁黑體 Std B"/>
          <w:color w:val="000000"/>
          <w:kern w:val="2"/>
          <w:szCs w:val="24"/>
        </w:rPr>
      </w:pPr>
      <w:r w:rsidRPr="0081778E">
        <w:rPr>
          <w:rFonts w:ascii="Adobe 繁黑體 Std B" w:eastAsia="Adobe 繁黑體 Std B" w:hAnsi="Adobe 繁黑體 Std B" w:hint="eastAsia"/>
          <w:color w:val="000000"/>
          <w:kern w:val="2"/>
          <w:szCs w:val="24"/>
        </w:rPr>
        <w:t>課程定價新台幣</w:t>
      </w:r>
      <w:r w:rsidR="00664469">
        <w:rPr>
          <w:rFonts w:ascii="Adobe 繁黑體 Std B" w:eastAsia="Adobe 繁黑體 Std B" w:hAnsi="Adobe 繁黑體 Std B" w:hint="eastAsia"/>
          <w:color w:val="000000"/>
          <w:kern w:val="2"/>
          <w:szCs w:val="24"/>
        </w:rPr>
        <w:t>4,500</w:t>
      </w:r>
      <w:r w:rsidRPr="0081778E">
        <w:rPr>
          <w:rFonts w:ascii="Adobe 繁黑體 Std B" w:eastAsia="Adobe 繁黑體 Std B" w:hAnsi="Adobe 繁黑體 Std B" w:hint="eastAsia"/>
          <w:color w:val="000000"/>
          <w:kern w:val="2"/>
          <w:szCs w:val="24"/>
        </w:rPr>
        <w:t>元，</w:t>
      </w:r>
      <w:r w:rsidR="00664469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3</w:t>
      </w:r>
      <w:r w:rsidRPr="0081778E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/</w:t>
      </w:r>
      <w:r w:rsidR="00E24998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2</w:t>
      </w:r>
      <w:r w:rsidRPr="0081778E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前完成報名，</w:t>
      </w:r>
      <w:proofErr w:type="gramStart"/>
      <w:r w:rsidRPr="0081778E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享早鳥優惠價</w:t>
      </w:r>
      <w:proofErr w:type="gramEnd"/>
      <w:r w:rsidR="00664469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3,600</w:t>
      </w:r>
      <w:r w:rsidRPr="0081778E">
        <w:rPr>
          <w:rFonts w:ascii="Adobe 繁黑體 Std B" w:eastAsia="Adobe 繁黑體 Std B" w:hAnsi="Adobe 繁黑體 Std B" w:hint="eastAsia"/>
          <w:b/>
          <w:color w:val="FF0000"/>
          <w:kern w:val="2"/>
          <w:szCs w:val="24"/>
        </w:rPr>
        <w:t>元</w:t>
      </w:r>
      <w:r w:rsidRPr="0081778E">
        <w:rPr>
          <w:rFonts w:ascii="Adobe 繁黑體 Std B" w:eastAsia="Adobe 繁黑體 Std B" w:hAnsi="Adobe 繁黑體 Std B" w:hint="eastAsia"/>
          <w:color w:val="000000"/>
          <w:kern w:val="2"/>
          <w:szCs w:val="24"/>
        </w:rPr>
        <w:t>。</w:t>
      </w:r>
      <w:r w:rsidRPr="0081778E">
        <w:rPr>
          <w:rFonts w:ascii="Adobe 繁黑體 Std B" w:eastAsia="Adobe 繁黑體 Std B" w:hAnsi="Adobe 繁黑體 Std B" w:hint="eastAsia"/>
          <w:color w:val="000000"/>
          <w:kern w:val="2"/>
          <w:szCs w:val="24"/>
        </w:rPr>
        <w:br/>
        <w:t>費用包含1天課程、講義、精緻早午餐。</w:t>
      </w:r>
    </w:p>
    <w:p w:rsidR="00CE44BC" w:rsidRDefault="00532B96" w:rsidP="00664469">
      <w:pPr>
        <w:pStyle w:val="a7"/>
        <w:spacing w:beforeLines="10" w:before="24" w:afterLines="100" w:after="240" w:line="480" w:lineRule="exact"/>
        <w:ind w:leftChars="150" w:left="360"/>
        <w:rPr>
          <w:rFonts w:ascii="Adobe 繁黑體 Std B" w:eastAsia="Adobe 繁黑體 Std B" w:hAnsi="Adobe 繁黑體 Std B"/>
          <w:b/>
          <w:color w:val="FF0000"/>
        </w:rPr>
      </w:pPr>
      <w:r w:rsidRPr="008C0D03">
        <w:rPr>
          <w:rFonts w:ascii="Adobe 繁黑體 Std B" w:eastAsia="Adobe 繁黑體 Std B" w:hAnsi="Adobe 繁黑體 Std B" w:hint="eastAsia"/>
          <w:b/>
          <w:color w:val="FF0000"/>
        </w:rPr>
        <w:t>詳情請洽詢</w:t>
      </w:r>
      <w:r w:rsidRPr="008C0D03">
        <w:rPr>
          <w:rFonts w:ascii="Adobe 繁黑體 Std B" w:eastAsia="Adobe 繁黑體 Std B" w:hAnsi="Adobe 繁黑體 Std B"/>
          <w:b/>
          <w:color w:val="FF0000"/>
        </w:rPr>
        <w:t>02-2735-6070#1</w:t>
      </w:r>
      <w:r w:rsidR="00664469">
        <w:rPr>
          <w:rFonts w:ascii="Adobe 繁黑體 Std B" w:eastAsia="Adobe 繁黑體 Std B" w:hAnsi="Adobe 繁黑體 Std B" w:hint="eastAsia"/>
          <w:b/>
          <w:color w:val="FF0000"/>
        </w:rPr>
        <w:t>335</w:t>
      </w:r>
      <w:r w:rsidR="00664469">
        <w:rPr>
          <w:rFonts w:ascii="Adobe 繁黑體 Std B" w:eastAsia="Adobe 繁黑體 Std B" w:hAnsi="Adobe 繁黑體 Std B" w:hint="eastAsia"/>
          <w:b/>
          <w:color w:val="FF0000"/>
          <w:lang w:eastAsia="zh-HK"/>
        </w:rPr>
        <w:t>蔡</w:t>
      </w:r>
      <w:r w:rsidRPr="008C0D03">
        <w:rPr>
          <w:rFonts w:ascii="Adobe 繁黑體 Std B" w:eastAsia="Adobe 繁黑體 Std B" w:hAnsi="Adobe 繁黑體 Std B"/>
          <w:b/>
          <w:color w:val="FF0000"/>
        </w:rPr>
        <w:t>小姐</w:t>
      </w:r>
    </w:p>
    <w:p w:rsidR="00664469" w:rsidRDefault="00664469" w:rsidP="0081778E">
      <w:pPr>
        <w:pStyle w:val="a7"/>
        <w:spacing w:beforeLines="10" w:before="24" w:afterLines="100" w:after="240" w:line="440" w:lineRule="exact"/>
        <w:ind w:leftChars="150" w:left="360"/>
        <w:rPr>
          <w:rFonts w:ascii="Adobe 繁黑體 Std B" w:eastAsia="Adobe 繁黑體 Std B" w:hAnsi="Adobe 繁黑體 Std B"/>
          <w:b/>
          <w:color w:val="FF0000"/>
        </w:rPr>
      </w:pPr>
    </w:p>
    <w:p w:rsidR="0014073A" w:rsidRPr="00A0628B" w:rsidRDefault="00842066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28B"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課程主題</w:t>
      </w:r>
    </w:p>
    <w:tbl>
      <w:tblPr>
        <w:tblW w:w="4530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9"/>
        <w:gridCol w:w="4252"/>
        <w:gridCol w:w="1352"/>
      </w:tblGrid>
      <w:tr w:rsidR="00862554" w:rsidRPr="00A70B46" w:rsidTr="00AF2F16">
        <w:trPr>
          <w:cantSplit/>
          <w:trHeight w:val="156"/>
          <w:jc w:val="center"/>
        </w:trPr>
        <w:tc>
          <w:tcPr>
            <w:tcW w:w="2061" w:type="pct"/>
            <w:shd w:val="clear" w:color="auto" w:fill="C6D9F1"/>
            <w:vAlign w:val="center"/>
          </w:tcPr>
          <w:p w:rsidR="00862554" w:rsidRPr="00A70B46" w:rsidRDefault="00862554" w:rsidP="00532B96">
            <w:pPr>
              <w:spacing w:before="240" w:line="360" w:lineRule="auto"/>
              <w:jc w:val="center"/>
              <w:rPr>
                <w:rFonts w:ascii="Adobe 繁黑體 Std B" w:eastAsia="Adobe 繁黑體 Std B" w:hAnsi="Adobe 繁黑體 Std B"/>
                <w:b/>
                <w:szCs w:val="28"/>
              </w:rPr>
            </w:pPr>
            <w:r w:rsidRPr="00A70B46">
              <w:rPr>
                <w:rFonts w:ascii="Adobe 繁黑體 Std B" w:eastAsia="Adobe 繁黑體 Std B" w:hAnsi="Adobe 繁黑體 Std B" w:hint="eastAsia"/>
                <w:b/>
                <w:szCs w:val="28"/>
              </w:rPr>
              <w:lastRenderedPageBreak/>
              <w:t>課程主題</w:t>
            </w:r>
          </w:p>
        </w:tc>
        <w:tc>
          <w:tcPr>
            <w:tcW w:w="2230" w:type="pct"/>
            <w:shd w:val="clear" w:color="auto" w:fill="C6D9F1"/>
            <w:vAlign w:val="center"/>
          </w:tcPr>
          <w:p w:rsidR="00862554" w:rsidRPr="00A70B46" w:rsidRDefault="00862554" w:rsidP="00AC7894">
            <w:pPr>
              <w:spacing w:before="240" w:line="360" w:lineRule="auto"/>
              <w:jc w:val="center"/>
              <w:rPr>
                <w:rFonts w:ascii="Adobe 繁黑體 Std B" w:eastAsia="Adobe 繁黑體 Std B" w:hAnsi="Adobe 繁黑體 Std B"/>
                <w:b/>
                <w:szCs w:val="28"/>
              </w:rPr>
            </w:pPr>
            <w:r w:rsidRPr="00A70B46">
              <w:rPr>
                <w:rFonts w:ascii="Adobe 繁黑體 Std B" w:eastAsia="Adobe 繁黑體 Std B" w:hAnsi="Adobe 繁黑體 Std B" w:hint="eastAsia"/>
                <w:b/>
                <w:szCs w:val="28"/>
              </w:rPr>
              <w:t>課 程 大 綱</w:t>
            </w:r>
          </w:p>
        </w:tc>
        <w:tc>
          <w:tcPr>
            <w:tcW w:w="709" w:type="pct"/>
            <w:shd w:val="clear" w:color="auto" w:fill="C6D9F1"/>
            <w:vAlign w:val="center"/>
          </w:tcPr>
          <w:p w:rsidR="00862554" w:rsidRPr="00A70B46" w:rsidRDefault="00862554" w:rsidP="00AC7894">
            <w:pPr>
              <w:spacing w:before="240" w:line="360" w:lineRule="auto"/>
              <w:jc w:val="center"/>
              <w:rPr>
                <w:rFonts w:ascii="Adobe 繁黑體 Std B" w:eastAsia="Adobe 繁黑體 Std B" w:hAnsi="Adobe 繁黑體 Std B"/>
                <w:b/>
                <w:szCs w:val="28"/>
              </w:rPr>
            </w:pPr>
            <w:r w:rsidRPr="00A70B46">
              <w:rPr>
                <w:rFonts w:ascii="Adobe 繁黑體 Std B" w:eastAsia="Adobe 繁黑體 Std B" w:hAnsi="Adobe 繁黑體 Std B" w:hint="eastAsia"/>
                <w:b/>
                <w:szCs w:val="28"/>
              </w:rPr>
              <w:t>時數</w:t>
            </w:r>
          </w:p>
        </w:tc>
      </w:tr>
      <w:tr w:rsidR="007B12B6" w:rsidRPr="00A70B46" w:rsidTr="00AF2F16">
        <w:trPr>
          <w:trHeight w:val="1254"/>
          <w:jc w:val="center"/>
        </w:trPr>
        <w:tc>
          <w:tcPr>
            <w:tcW w:w="2061" w:type="pct"/>
            <w:vAlign w:val="center"/>
          </w:tcPr>
          <w:p w:rsidR="007B12B6" w:rsidRPr="00A70B46" w:rsidRDefault="007B12B6" w:rsidP="00A70B46">
            <w:pPr>
              <w:snapToGrid w:val="0"/>
              <w:jc w:val="center"/>
              <w:rPr>
                <w:rFonts w:ascii="Adobe 繁黑體 Std B" w:eastAsia="Adobe 繁黑體 Std B" w:hAnsi="Adobe 繁黑體 Std B"/>
                <w:bCs/>
                <w:color w:val="FF0000"/>
              </w:rPr>
            </w:pPr>
            <w:r w:rsidRPr="00A70B46">
              <w:rPr>
                <w:rFonts w:ascii="Adobe 繁黑體 Std B" w:eastAsia="Adobe 繁黑體 Std B" w:hAnsi="Adobe 繁黑體 Std B" w:hint="eastAsia"/>
                <w:bCs/>
              </w:rPr>
              <w:t>產業分析方法概論</w:t>
            </w:r>
          </w:p>
        </w:tc>
        <w:tc>
          <w:tcPr>
            <w:tcW w:w="2230" w:type="pct"/>
            <w:vAlign w:val="center"/>
          </w:tcPr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產業分析是怎麼回事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研究議題的界定與選擇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資料蒐集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產業分析模型之運用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推論與預測</w:t>
            </w:r>
          </w:p>
        </w:tc>
        <w:tc>
          <w:tcPr>
            <w:tcW w:w="709" w:type="pct"/>
            <w:vAlign w:val="center"/>
          </w:tcPr>
          <w:p w:rsidR="007B12B6" w:rsidRPr="00A70B46" w:rsidRDefault="007B12B6" w:rsidP="00AD2FE0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  <w:szCs w:val="24"/>
              </w:rPr>
              <w:t>1.5小時</w:t>
            </w:r>
          </w:p>
        </w:tc>
      </w:tr>
      <w:tr w:rsidR="007B12B6" w:rsidRPr="00A70B46" w:rsidTr="0042212F">
        <w:trPr>
          <w:trHeight w:val="1254"/>
          <w:jc w:val="center"/>
        </w:trPr>
        <w:tc>
          <w:tcPr>
            <w:tcW w:w="2061" w:type="pct"/>
            <w:vAlign w:val="center"/>
          </w:tcPr>
          <w:p w:rsidR="007B12B6" w:rsidRPr="00A70B46" w:rsidRDefault="007B12B6" w:rsidP="007B12B6">
            <w:pPr>
              <w:snapToGrid w:val="0"/>
              <w:jc w:val="center"/>
              <w:rPr>
                <w:rFonts w:ascii="Adobe 繁黑體 Std B" w:eastAsia="Adobe 繁黑體 Std B" w:hAnsi="Adobe 繁黑體 Std B" w:cs="新細明體"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  <w:bCs/>
              </w:rPr>
              <w:t>蒐集與建構產業競爭情報</w:t>
            </w:r>
          </w:p>
        </w:tc>
        <w:tc>
          <w:tcPr>
            <w:tcW w:w="2230" w:type="pct"/>
          </w:tcPr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資料蒐集的基本觀念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資料需求的種類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初級資料蒐集要領與應用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次級資料蒐集要領與應用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實務分享</w:t>
            </w:r>
          </w:p>
        </w:tc>
        <w:tc>
          <w:tcPr>
            <w:tcW w:w="709" w:type="pct"/>
            <w:vAlign w:val="center"/>
          </w:tcPr>
          <w:p w:rsidR="007B12B6" w:rsidRPr="00A70B46" w:rsidRDefault="007B12B6" w:rsidP="00AD2FE0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  <w:szCs w:val="24"/>
              </w:rPr>
              <w:t>1.5小時</w:t>
            </w:r>
          </w:p>
        </w:tc>
      </w:tr>
      <w:tr w:rsidR="007B12B6" w:rsidRPr="00A70B46" w:rsidTr="00AF2F16">
        <w:trPr>
          <w:trHeight w:val="1254"/>
          <w:jc w:val="center"/>
        </w:trPr>
        <w:tc>
          <w:tcPr>
            <w:tcW w:w="2061" w:type="pct"/>
            <w:vAlign w:val="center"/>
          </w:tcPr>
          <w:p w:rsidR="007B12B6" w:rsidRPr="00A70B46" w:rsidRDefault="007B12B6" w:rsidP="00537792">
            <w:pPr>
              <w:snapToGrid w:val="0"/>
              <w:jc w:val="center"/>
              <w:rPr>
                <w:rFonts w:ascii="Adobe 繁黑體 Std B" w:eastAsia="Adobe 繁黑體 Std B" w:hAnsi="Adobe 繁黑體 Std B" w:cs="新細明體"/>
                <w:bCs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  <w:bCs/>
              </w:rPr>
              <w:t>產業競爭分析與策略運用</w:t>
            </w:r>
          </w:p>
        </w:tc>
        <w:tc>
          <w:tcPr>
            <w:tcW w:w="2230" w:type="pct"/>
            <w:vAlign w:val="center"/>
          </w:tcPr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關於產業分析模型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/>
              </w:rPr>
              <w:t>BCG</w:t>
            </w:r>
            <w:r w:rsidRPr="00A70B46">
              <w:rPr>
                <w:rFonts w:ascii="Adobe 繁黑體 Std B" w:eastAsia="Adobe 繁黑體 Std B" w:hAnsi="Adobe 繁黑體 Std B" w:hint="eastAsia"/>
              </w:rPr>
              <w:t>矩陣分析模型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策略群組分析模型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A70B46">
              <w:rPr>
                <w:rFonts w:ascii="Adobe 繁黑體 Std B" w:eastAsia="Adobe 繁黑體 Std B" w:hAnsi="Adobe 繁黑體 Std B"/>
              </w:rPr>
              <w:t>SWOT</w:t>
            </w:r>
            <w:r w:rsidRPr="00A70B46">
              <w:rPr>
                <w:rFonts w:ascii="Adobe 繁黑體 Std B" w:eastAsia="Adobe 繁黑體 Std B" w:hAnsi="Adobe 繁黑體 Std B" w:hint="eastAsia"/>
              </w:rPr>
              <w:t>分析模型</w:t>
            </w:r>
          </w:p>
          <w:p w:rsidR="007B12B6" w:rsidRPr="00A70B46" w:rsidRDefault="007B12B6" w:rsidP="007B12B6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 w:cs="新細明體"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</w:rPr>
              <w:t>產品生命週期</w:t>
            </w:r>
            <w:r w:rsidRPr="00A70B46">
              <w:rPr>
                <w:rFonts w:ascii="Adobe 繁黑體 Std B" w:eastAsia="Adobe 繁黑體 Std B" w:hAnsi="Adobe 繁黑體 Std B"/>
              </w:rPr>
              <w:t>/</w:t>
            </w:r>
            <w:r w:rsidRPr="00A70B46">
              <w:rPr>
                <w:rFonts w:ascii="Adobe 繁黑體 Std B" w:eastAsia="Adobe 繁黑體 Std B" w:hAnsi="Adobe 繁黑體 Std B" w:hint="eastAsia"/>
              </w:rPr>
              <w:t>藍海策略</w:t>
            </w:r>
          </w:p>
        </w:tc>
        <w:tc>
          <w:tcPr>
            <w:tcW w:w="709" w:type="pct"/>
            <w:vAlign w:val="center"/>
          </w:tcPr>
          <w:p w:rsidR="007B12B6" w:rsidRPr="00A70B46" w:rsidRDefault="007B12B6" w:rsidP="00AD2FE0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  <w:szCs w:val="24"/>
              </w:rPr>
              <w:t>1.5小時</w:t>
            </w:r>
          </w:p>
        </w:tc>
      </w:tr>
      <w:tr w:rsidR="007B12B6" w:rsidRPr="00A70B46" w:rsidTr="00AF2F16">
        <w:trPr>
          <w:trHeight w:val="1254"/>
          <w:jc w:val="center"/>
        </w:trPr>
        <w:tc>
          <w:tcPr>
            <w:tcW w:w="2061" w:type="pct"/>
            <w:vAlign w:val="center"/>
          </w:tcPr>
          <w:p w:rsidR="007B12B6" w:rsidRPr="007A0F87" w:rsidRDefault="00A66E47" w:rsidP="00A66E47">
            <w:pPr>
              <w:snapToGrid w:val="0"/>
              <w:jc w:val="center"/>
              <w:rPr>
                <w:rFonts w:ascii="Adobe 繁黑體 Std B" w:eastAsia="Adobe 繁黑體 Std B" w:hAnsi="Adobe 繁黑體 Std B"/>
                <w:bCs/>
              </w:rPr>
            </w:pPr>
            <w:r w:rsidRPr="007A0F87">
              <w:rPr>
                <w:rFonts w:ascii="Adobe 繁黑體 Std B" w:eastAsia="Adobe 繁黑體 Std B" w:hAnsi="Adobe 繁黑體 Std B" w:hint="eastAsia"/>
                <w:bCs/>
              </w:rPr>
              <w:t>產業分析專業簡報製作</w:t>
            </w:r>
          </w:p>
        </w:tc>
        <w:tc>
          <w:tcPr>
            <w:tcW w:w="2230" w:type="pct"/>
            <w:vAlign w:val="center"/>
          </w:tcPr>
          <w:p w:rsidR="004A3F21" w:rsidRPr="004A3F21" w:rsidRDefault="004A3F21" w:rsidP="004A3F21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4A3F21">
              <w:rPr>
                <w:rFonts w:ascii="Adobe 繁黑體 Std B" w:eastAsia="Adobe 繁黑體 Std B" w:hAnsi="Adobe 繁黑體 Std B" w:hint="eastAsia"/>
              </w:rPr>
              <w:t>產業分析簡報基本原則</w:t>
            </w:r>
          </w:p>
          <w:p w:rsidR="004A3F21" w:rsidRPr="004A3F21" w:rsidRDefault="004A3F21" w:rsidP="004A3F21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4A3F21">
              <w:rPr>
                <w:rFonts w:ascii="Adobe 繁黑體 Std B" w:eastAsia="Adobe 繁黑體 Std B" w:hAnsi="Adobe 繁黑體 Std B" w:hint="eastAsia"/>
              </w:rPr>
              <w:t>產業分析圖形呈現要領</w:t>
            </w:r>
          </w:p>
          <w:p w:rsidR="004A3F21" w:rsidRPr="004A3F21" w:rsidRDefault="004A3F21" w:rsidP="004A3F21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4A3F21">
              <w:rPr>
                <w:rFonts w:ascii="Adobe 繁黑體 Std B" w:eastAsia="Adobe 繁黑體 Std B" w:hAnsi="Adobe 繁黑體 Std B" w:hint="eastAsia"/>
              </w:rPr>
              <w:t>產業分析文字表達要領</w:t>
            </w:r>
          </w:p>
          <w:p w:rsidR="004A3F21" w:rsidRPr="004A3F21" w:rsidRDefault="004A3F21" w:rsidP="004A3F21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4A3F21">
              <w:rPr>
                <w:rFonts w:ascii="Adobe 繁黑體 Std B" w:eastAsia="Adobe 繁黑體 Std B" w:hAnsi="Adobe 繁黑體 Std B" w:hint="eastAsia"/>
              </w:rPr>
              <w:t>產業分析表格呈現要領</w:t>
            </w:r>
          </w:p>
          <w:p w:rsidR="004A3F21" w:rsidRPr="00A70B46" w:rsidRDefault="004A3F21" w:rsidP="004A3F21">
            <w:pPr>
              <w:numPr>
                <w:ilvl w:val="0"/>
                <w:numId w:val="35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 w:cs="新細明體"/>
                <w:szCs w:val="24"/>
              </w:rPr>
            </w:pPr>
            <w:r w:rsidRPr="004A3F21">
              <w:rPr>
                <w:rFonts w:ascii="Adobe 繁黑體 Std B" w:eastAsia="Adobe 繁黑體 Std B" w:hAnsi="Adobe 繁黑體 Std B" w:hint="eastAsia"/>
              </w:rPr>
              <w:t>產業分析簡報製作心法</w:t>
            </w:r>
          </w:p>
        </w:tc>
        <w:tc>
          <w:tcPr>
            <w:tcW w:w="709" w:type="pct"/>
            <w:vAlign w:val="center"/>
          </w:tcPr>
          <w:p w:rsidR="007B12B6" w:rsidRPr="00A70B46" w:rsidRDefault="007B12B6" w:rsidP="00AD2FE0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A70B46">
              <w:rPr>
                <w:rFonts w:ascii="Adobe 繁黑體 Std B" w:eastAsia="Adobe 繁黑體 Std B" w:hAnsi="Adobe 繁黑體 Std B" w:hint="eastAsia"/>
                <w:szCs w:val="24"/>
              </w:rPr>
              <w:t>1.5小時</w:t>
            </w:r>
          </w:p>
        </w:tc>
      </w:tr>
    </w:tbl>
    <w:p w:rsidR="00664469" w:rsidRDefault="00664469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dobe 繁黑體 Std B" w:eastAsia="Adobe 繁黑體 Std B" w:hAnsi="Adobe 繁黑體 Std B" w:hint="eastAsia"/>
          <w:b/>
          <w:color w:val="333399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講師</w:t>
      </w:r>
    </w:p>
    <w:p w:rsidR="00664469" w:rsidRDefault="00664469" w:rsidP="00664469">
      <w:pPr>
        <w:pStyle w:val="a7"/>
        <w:spacing w:beforeLines="0" w:line="420" w:lineRule="atLeast"/>
        <w:ind w:leftChars="0" w:left="0" w:firstLineChars="150" w:firstLine="360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  <w:lang w:eastAsia="zh-HK"/>
        </w:rPr>
        <w:t>周士雄</w:t>
      </w:r>
      <w:r w:rsidRPr="00354851">
        <w:rPr>
          <w:rFonts w:ascii="Adobe 繁黑體 Std B" w:eastAsia="Adobe 繁黑體 Std B" w:hAnsi="Adobe 繁黑體 Std B" w:hint="eastAsia"/>
        </w:rPr>
        <w:t>，MIC</w:t>
      </w:r>
      <w:r>
        <w:rPr>
          <w:rFonts w:ascii="Adobe 繁黑體 Std B" w:eastAsia="Adobe 繁黑體 Std B" w:hAnsi="Adobe 繁黑體 Std B" w:hint="eastAsia"/>
          <w:lang w:eastAsia="zh-HK"/>
        </w:rPr>
        <w:t>產業</w:t>
      </w:r>
      <w:r>
        <w:rPr>
          <w:rFonts w:ascii="Adobe 繁黑體 Std B" w:eastAsia="Adobe 繁黑體 Std B" w:hAnsi="Adobe 繁黑體 Std B" w:hint="eastAsia"/>
        </w:rPr>
        <w:t>顧</w:t>
      </w:r>
      <w:r>
        <w:rPr>
          <w:rFonts w:ascii="Adobe 繁黑體 Std B" w:eastAsia="Adobe 繁黑體 Std B" w:hAnsi="Adobe 繁黑體 Std B" w:hint="eastAsia"/>
          <w:lang w:eastAsia="zh-HK"/>
        </w:rPr>
        <w:t>問</w:t>
      </w:r>
      <w:r>
        <w:rPr>
          <w:rFonts w:ascii="Adobe 繁黑體 Std B" w:eastAsia="Adobe 繁黑體 Std B" w:hAnsi="Adobe 繁黑體 Std B" w:hint="eastAsia"/>
        </w:rPr>
        <w:t>兼</w:t>
      </w:r>
      <w:r>
        <w:rPr>
          <w:rFonts w:ascii="Adobe 繁黑體 Std B" w:eastAsia="Adobe 繁黑體 Std B" w:hAnsi="Adobe 繁黑體 Std B" w:hint="eastAsia"/>
          <w:lang w:eastAsia="zh-HK"/>
        </w:rPr>
        <w:t>副主任</w:t>
      </w:r>
    </w:p>
    <w:p w:rsidR="00664469" w:rsidRDefault="00664469" w:rsidP="00664469">
      <w:pPr>
        <w:pStyle w:val="a7"/>
        <w:spacing w:beforeLines="0" w:line="420" w:lineRule="atLeast"/>
        <w:ind w:leftChars="0" w:left="0" w:firstLineChars="150" w:firstLine="360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  <w:lang w:eastAsia="zh-HK"/>
        </w:rPr>
        <w:t>謝佩芬</w:t>
      </w:r>
      <w:r w:rsidRPr="00354851">
        <w:rPr>
          <w:rFonts w:ascii="Adobe 繁黑體 Std B" w:eastAsia="Adobe 繁黑體 Std B" w:hAnsi="Adobe 繁黑體 Std B" w:hint="eastAsia"/>
        </w:rPr>
        <w:t>，</w:t>
      </w:r>
      <w:r>
        <w:rPr>
          <w:rFonts w:ascii="Adobe 繁黑體 Std B" w:eastAsia="Adobe 繁黑體 Std B" w:hAnsi="Adobe 繁黑體 Std B" w:hint="eastAsia"/>
        </w:rPr>
        <w:t>MIC</w:t>
      </w:r>
      <w:r>
        <w:rPr>
          <w:rFonts w:ascii="Adobe 繁黑體 Std B" w:eastAsia="Adobe 繁黑體 Std B" w:hAnsi="Adobe 繁黑體 Std B" w:hint="eastAsia"/>
          <w:lang w:eastAsia="zh-HK"/>
        </w:rPr>
        <w:t>資深產業分析師</w:t>
      </w:r>
    </w:p>
    <w:p w:rsidR="00664469" w:rsidRDefault="00664469" w:rsidP="00664469">
      <w:pPr>
        <w:pStyle w:val="a7"/>
        <w:spacing w:beforeLines="0" w:line="420" w:lineRule="atLeast"/>
        <w:ind w:leftChars="0" w:left="0" w:firstLineChars="150" w:firstLine="360"/>
        <w:rPr>
          <w:rFonts w:ascii="Adobe 繁黑體 Std B" w:eastAsia="Adobe 繁黑體 Std B" w:hAnsi="Adobe 繁黑體 Std B"/>
          <w:b/>
          <w:color w:val="333399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dobe 繁黑體 Std B" w:eastAsia="Adobe 繁黑體 Std B" w:hAnsi="Adobe 繁黑體 Std B" w:hint="eastAsia"/>
          <w:lang w:eastAsia="zh-HK"/>
        </w:rPr>
        <w:t>王義智，</w:t>
      </w:r>
      <w:r>
        <w:rPr>
          <w:rFonts w:ascii="Adobe 繁黑體 Std B" w:eastAsia="Adobe 繁黑體 Std B" w:hAnsi="Adobe 繁黑體 Std B" w:hint="eastAsia"/>
        </w:rPr>
        <w:t>MIC</w:t>
      </w:r>
      <w:r>
        <w:rPr>
          <w:rFonts w:ascii="Adobe 繁黑體 Std B" w:eastAsia="Adobe 繁黑體 Std B" w:hAnsi="Adobe 繁黑體 Std B" w:hint="eastAsia"/>
          <w:lang w:eastAsia="zh-HK"/>
        </w:rPr>
        <w:t>資深產業分析師</w:t>
      </w:r>
      <w:r>
        <w:rPr>
          <w:rFonts w:ascii="Adobe 繁黑體 Std B" w:eastAsia="Adobe 繁黑體 Std B" w:hAnsi="Adobe 繁黑體 Std B" w:hint="eastAsia"/>
        </w:rPr>
        <w:t>兼</w:t>
      </w:r>
      <w:r>
        <w:rPr>
          <w:rFonts w:ascii="Adobe 繁黑體 Std B" w:eastAsia="Adobe 繁黑體 Std B" w:hAnsi="Adobe 繁黑體 Std B" w:hint="eastAsia"/>
          <w:lang w:eastAsia="zh-HK"/>
        </w:rPr>
        <w:t>副主任</w:t>
      </w:r>
    </w:p>
    <w:p w:rsidR="007E7FC0" w:rsidRPr="00A0628B" w:rsidRDefault="007E7FC0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28B">
        <w:rPr>
          <w:rFonts w:ascii="Adobe 繁黑體 Std B" w:eastAsia="Adobe 繁黑體 Std B" w:hAnsi="Adobe 繁黑體 Std B" w:hint="eastAsia"/>
          <w:b/>
          <w:color w:val="333399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報名方式</w:t>
      </w:r>
    </w:p>
    <w:p w:rsidR="0072503F" w:rsidRPr="00A0628B" w:rsidRDefault="0072503F" w:rsidP="0072503F">
      <w:pPr>
        <w:pStyle w:val="a7"/>
        <w:numPr>
          <w:ilvl w:val="0"/>
          <w:numId w:val="21"/>
        </w:numPr>
        <w:spacing w:beforeLines="0" w:line="420" w:lineRule="atLeast"/>
        <w:ind w:leftChars="0"/>
        <w:rPr>
          <w:rFonts w:ascii="Adobe 繁黑體 Std B" w:eastAsia="Adobe 繁黑體 Std B" w:hAnsi="Adobe 繁黑體 Std B" w:cs="Times New Roman"/>
          <w:color w:val="FF0000"/>
          <w:szCs w:val="24"/>
        </w:rPr>
      </w:pPr>
      <w:r w:rsidRPr="00A0628B">
        <w:rPr>
          <w:rFonts w:ascii="Adobe 繁黑體 Std B" w:eastAsia="Adobe 繁黑體 Std B" w:hAnsi="Adobe 繁黑體 Std B" w:hint="eastAsia"/>
        </w:rPr>
        <w:t>網路報名：</w:t>
      </w:r>
      <w:r w:rsidRPr="00A0628B">
        <w:rPr>
          <w:rFonts w:ascii="Adobe 繁黑體 Std B" w:eastAsia="Adobe 繁黑體 Std B" w:hAnsi="Adobe 繁黑體 Std B"/>
        </w:rPr>
        <w:t xml:space="preserve"> </w:t>
      </w:r>
      <w:r w:rsidRPr="00A0628B">
        <w:rPr>
          <w:rFonts w:ascii="Adobe 繁黑體 Std B" w:eastAsia="Adobe 繁黑體 Std B" w:hAnsi="Adobe 繁黑體 Std B" w:hint="eastAsia"/>
        </w:rPr>
        <w:t>請至資策會MIC產業顧問學院</w:t>
      </w:r>
      <w:proofErr w:type="gramStart"/>
      <w:r w:rsidR="00A0628B">
        <w:rPr>
          <w:rFonts w:ascii="Adobe 繁黑體 Std B" w:eastAsia="Adobe 繁黑體 Std B" w:hAnsi="Adobe 繁黑體 Std B" w:hint="eastAsia"/>
        </w:rPr>
        <w:t>（</w:t>
      </w:r>
      <w:proofErr w:type="gramEnd"/>
      <w:r w:rsidR="00313F3F" w:rsidRPr="00A0628B">
        <w:fldChar w:fldCharType="begin"/>
      </w:r>
      <w:r w:rsidR="00313F3F" w:rsidRPr="00A0628B">
        <w:rPr>
          <w:rFonts w:ascii="Adobe 繁黑體 Std B" w:eastAsia="Adobe 繁黑體 Std B" w:hAnsi="Adobe 繁黑體 Std B"/>
        </w:rPr>
        <w:instrText xml:space="preserve"> HYPERLINK "http://mic.iii.org.tw/institute/" </w:instrText>
      </w:r>
      <w:r w:rsidR="00313F3F" w:rsidRPr="00A0628B">
        <w:fldChar w:fldCharType="separate"/>
      </w:r>
      <w:r w:rsidRPr="00A0628B">
        <w:rPr>
          <w:rStyle w:val="ad"/>
          <w:rFonts w:ascii="Adobe 繁黑體 Std B" w:eastAsia="Adobe 繁黑體 Std B" w:hAnsi="Adobe 繁黑體 Std B" w:cs="Times New Roman"/>
          <w:szCs w:val="24"/>
        </w:rPr>
        <w:t>http://mic.iii.org.tw/institute/</w:t>
      </w:r>
      <w:r w:rsidR="00313F3F" w:rsidRPr="00A0628B">
        <w:rPr>
          <w:rStyle w:val="ad"/>
          <w:rFonts w:ascii="Adobe 繁黑體 Std B" w:eastAsia="Adobe 繁黑體 Std B" w:hAnsi="Adobe 繁黑體 Std B" w:cs="Times New Roman"/>
          <w:szCs w:val="24"/>
        </w:rPr>
        <w:fldChar w:fldCharType="end"/>
      </w:r>
      <w:proofErr w:type="gramStart"/>
      <w:r w:rsidR="00A0628B">
        <w:rPr>
          <w:rFonts w:ascii="Adobe 繁黑體 Std B" w:eastAsia="Adobe 繁黑體 Std B" w:hAnsi="Adobe 繁黑體 Std B" w:cs="Times New Roman" w:hint="eastAsia"/>
          <w:szCs w:val="24"/>
        </w:rPr>
        <w:t>）</w:t>
      </w:r>
      <w:r w:rsidRPr="00A0628B">
        <w:rPr>
          <w:rFonts w:ascii="Adobe 繁黑體 Std B" w:eastAsia="Adobe 繁黑體 Std B" w:hAnsi="Adobe 繁黑體 Std B" w:cs="Times New Roman" w:hint="eastAsia"/>
          <w:szCs w:val="24"/>
        </w:rPr>
        <w:t>線上報名</w:t>
      </w:r>
      <w:proofErr w:type="gramEnd"/>
    </w:p>
    <w:p w:rsidR="00AC7894" w:rsidRDefault="0072503F" w:rsidP="00AC7894">
      <w:pPr>
        <w:pStyle w:val="a7"/>
        <w:numPr>
          <w:ilvl w:val="0"/>
          <w:numId w:val="21"/>
        </w:numPr>
        <w:spacing w:beforeLines="0" w:line="420" w:lineRule="atLeast"/>
        <w:ind w:leftChars="0"/>
        <w:rPr>
          <w:rFonts w:ascii="Adobe 繁黑體 Std B" w:eastAsia="Adobe 繁黑體 Std B" w:hAnsi="Adobe 繁黑體 Std B" w:cs="Times New Roman"/>
          <w:color w:val="FF0000"/>
          <w:szCs w:val="24"/>
        </w:rPr>
      </w:pPr>
      <w:r w:rsidRPr="00A0628B">
        <w:rPr>
          <w:rFonts w:ascii="Adobe 繁黑體 Std B" w:eastAsia="Adobe 繁黑體 Std B" w:hAnsi="Adobe 繁黑體 Std B"/>
        </w:rPr>
        <w:t>E</w:t>
      </w:r>
      <w:r w:rsidRPr="00A0628B">
        <w:rPr>
          <w:rFonts w:ascii="Adobe 繁黑體 Std B" w:eastAsia="Adobe 繁黑體 Std B" w:hAnsi="Adobe 繁黑體 Std B" w:hint="eastAsia"/>
        </w:rPr>
        <w:t>mail或傳真報名：</w:t>
      </w:r>
      <w:r w:rsidR="00A0628B" w:rsidRPr="00A0628B">
        <w:rPr>
          <w:rFonts w:ascii="Adobe 繁黑體 Std B" w:eastAsia="Adobe 繁黑體 Std B" w:hAnsi="Adobe 繁黑體 Std B" w:cs="Times New Roman" w:hint="eastAsia"/>
          <w:szCs w:val="24"/>
        </w:rPr>
        <w:t>請</w:t>
      </w:r>
      <w:r w:rsidR="00A0628B">
        <w:rPr>
          <w:rFonts w:ascii="Adobe 繁黑體 Std B" w:eastAsia="Adobe 繁黑體 Std B" w:hAnsi="Adobe 繁黑體 Std B" w:cs="Times New Roman" w:hint="eastAsia"/>
          <w:szCs w:val="24"/>
        </w:rPr>
        <w:t>將</w:t>
      </w:r>
      <w:r w:rsidR="00A0628B">
        <w:rPr>
          <w:rFonts w:ascii="Adobe 繁黑體 Std B" w:eastAsia="Adobe 繁黑體 Std B" w:hAnsi="Adobe 繁黑體 Std B" w:cs="Times New Roman" w:hint="eastAsia"/>
          <w:color w:val="FF0000"/>
          <w:szCs w:val="24"/>
        </w:rPr>
        <w:t>報名表及</w:t>
      </w:r>
      <w:r w:rsidRPr="00A0628B">
        <w:rPr>
          <w:rFonts w:ascii="Adobe 繁黑體 Std B" w:eastAsia="Adobe 繁黑體 Std B" w:hAnsi="Adobe 繁黑體 Std B" w:cs="Times New Roman" w:hint="eastAsia"/>
          <w:color w:val="FF0000"/>
          <w:szCs w:val="24"/>
        </w:rPr>
        <w:t>個資同意書</w:t>
      </w:r>
      <w:r w:rsidRPr="00A0628B">
        <w:rPr>
          <w:rFonts w:ascii="Adobe 繁黑體 Std B" w:eastAsia="Adobe 繁黑體 Std B" w:hAnsi="Adobe 繁黑體 Std B" w:cs="Times New Roman" w:hint="eastAsia"/>
          <w:szCs w:val="24"/>
        </w:rPr>
        <w:t>以e-mail或傳真方式寄至</w:t>
      </w:r>
      <w:r w:rsidRPr="00A0628B">
        <w:rPr>
          <w:rFonts w:ascii="Adobe 繁黑體 Std B" w:eastAsia="Adobe 繁黑體 Std B" w:hAnsi="Adobe 繁黑體 Std B" w:cs="Times New Roman" w:hint="eastAsia"/>
          <w:color w:val="000000"/>
          <w:szCs w:val="24"/>
        </w:rPr>
        <w:t>MIC窗口，收到報名資訊後將有專人與您確認完成報名。</w:t>
      </w:r>
    </w:p>
    <w:p w:rsidR="00AC7894" w:rsidRPr="00537792" w:rsidRDefault="0072503F" w:rsidP="00AC7894">
      <w:pPr>
        <w:pStyle w:val="a7"/>
        <w:spacing w:beforeLines="0" w:line="420" w:lineRule="atLeast"/>
        <w:ind w:leftChars="0" w:left="840"/>
        <w:rPr>
          <w:rStyle w:val="ad"/>
        </w:rPr>
      </w:pPr>
      <w:r w:rsidRPr="00AC7894">
        <w:rPr>
          <w:rFonts w:ascii="Adobe 繁黑體 Std B" w:eastAsia="Adobe 繁黑體 Std B" w:hAnsi="Adobe 繁黑體 Std B" w:cs="Times New Roman" w:hint="eastAsia"/>
          <w:szCs w:val="24"/>
        </w:rPr>
        <w:t>傳真：(02)2732-1353  e-mail：</w:t>
      </w:r>
      <w:proofErr w:type="spellStart"/>
      <w:proofErr w:type="gramStart"/>
      <w:r w:rsidR="00732C43">
        <w:rPr>
          <w:rStyle w:val="ad"/>
          <w:rFonts w:hint="eastAsia"/>
        </w:rPr>
        <w:t>beckytsai</w:t>
      </w:r>
      <w:proofErr w:type="spellEnd"/>
      <w:proofErr w:type="gramEnd"/>
      <w:r w:rsidR="00537792" w:rsidRPr="00537792">
        <w:rPr>
          <w:rStyle w:val="ad"/>
        </w:rPr>
        <w:t xml:space="preserve"> </w:t>
      </w:r>
      <w:hyperlink r:id="rId10" w:history="1">
        <w:r w:rsidR="00A625EE" w:rsidRPr="00B009DC">
          <w:rPr>
            <w:rStyle w:val="ad"/>
            <w:rFonts w:ascii="Adobe 繁黑體 Std B" w:eastAsia="Adobe 繁黑體 Std B" w:hAnsi="Adobe 繁黑體 Std B"/>
            <w:szCs w:val="24"/>
          </w:rPr>
          <w:t>@micmail.iii.org.tw</w:t>
        </w:r>
      </w:hyperlink>
    </w:p>
    <w:p w:rsidR="00AC7894" w:rsidRDefault="0072503F" w:rsidP="00AC7894">
      <w:pPr>
        <w:pStyle w:val="a7"/>
        <w:spacing w:beforeLines="0" w:line="420" w:lineRule="atLeast"/>
        <w:ind w:leftChars="0" w:left="840"/>
        <w:rPr>
          <w:rFonts w:ascii="Adobe 繁黑體 Std B" w:eastAsia="Adobe 繁黑體 Std B" w:hAnsi="Adobe 繁黑體 Std B" w:cs="Times New Roman"/>
          <w:color w:val="FF0000"/>
          <w:szCs w:val="24"/>
        </w:rPr>
      </w:pPr>
      <w:r w:rsidRPr="00A0628B">
        <w:rPr>
          <w:rFonts w:ascii="Adobe 繁黑體 Std B" w:eastAsia="Adobe 繁黑體 Std B" w:hAnsi="Adobe 繁黑體 Std B" w:cs="Times New Roman" w:hint="eastAsia"/>
          <w:szCs w:val="24"/>
        </w:rPr>
        <w:t>課程洽詢電話： 02-2735-6070#1</w:t>
      </w:r>
      <w:r w:rsidR="00885FB7">
        <w:rPr>
          <w:rFonts w:ascii="Adobe 繁黑體 Std B" w:eastAsia="Adobe 繁黑體 Std B" w:hAnsi="Adobe 繁黑體 Std B" w:cs="Times New Roman" w:hint="eastAsia"/>
          <w:szCs w:val="24"/>
        </w:rPr>
        <w:t>335蔡</w:t>
      </w:r>
      <w:r w:rsidRPr="00A0628B">
        <w:rPr>
          <w:rFonts w:ascii="Adobe 繁黑體 Std B" w:eastAsia="Adobe 繁黑體 Std B" w:hAnsi="Adobe 繁黑體 Std B" w:cs="Times New Roman" w:hint="eastAsia"/>
          <w:szCs w:val="24"/>
        </w:rPr>
        <w:t>小姐</w:t>
      </w:r>
    </w:p>
    <w:p w:rsidR="00C54FD1" w:rsidRDefault="0072503F" w:rsidP="00AC7894">
      <w:pPr>
        <w:pStyle w:val="a7"/>
        <w:spacing w:beforeLines="0" w:line="420" w:lineRule="atLeast"/>
        <w:ind w:leftChars="0" w:left="840"/>
        <w:rPr>
          <w:rFonts w:ascii="Adobe 繁黑體 Std B" w:eastAsia="Adobe 繁黑體 Std B" w:hAnsi="Adobe 繁黑體 Std B" w:cs="Times New Roman"/>
          <w:color w:val="000000"/>
          <w:szCs w:val="24"/>
        </w:rPr>
      </w:pPr>
      <w:r w:rsidRPr="00A0628B">
        <w:rPr>
          <w:rFonts w:ascii="Adobe 繁黑體 Std B" w:eastAsia="Adobe 繁黑體 Std B" w:hAnsi="Adobe 繁黑體 Std B" w:cs="Times New Roman" w:hint="eastAsia"/>
          <w:color w:val="000000"/>
          <w:szCs w:val="24"/>
        </w:rPr>
        <w:lastRenderedPageBreak/>
        <w:t>備註1.收到上課通知函後請於開課前完成繳費事宜。</w:t>
      </w:r>
    </w:p>
    <w:p w:rsidR="00C54FD1" w:rsidRPr="00A0628B" w:rsidRDefault="005E4C34" w:rsidP="00664469">
      <w:pPr>
        <w:widowControl w:val="0"/>
        <w:numPr>
          <w:ilvl w:val="0"/>
          <w:numId w:val="10"/>
        </w:numPr>
        <w:tabs>
          <w:tab w:val="num" w:pos="360"/>
        </w:tabs>
        <w:snapToGrid w:val="0"/>
        <w:spacing w:beforeLines="100" w:before="240" w:afterLines="50" w:after="120"/>
        <w:ind w:left="482" w:hanging="482"/>
        <w:jc w:val="both"/>
        <w:rPr>
          <w:rFonts w:ascii="Adobe 繁黑體 Std B" w:eastAsia="Adobe 繁黑體 Std B" w:hAnsi="Adobe 繁黑體 Std B"/>
          <w:b/>
          <w:color w:val="333399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dobe 繁黑體 Std B" w:eastAsia="Adobe 繁黑體 Std B" w:hAnsi="Adobe 繁黑體 Std B" w:hint="eastAsia"/>
          <w:b/>
          <w:color w:val="333399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注意事項</w:t>
      </w:r>
    </w:p>
    <w:p w:rsidR="00D93520" w:rsidRPr="0014267A" w:rsidRDefault="00D93520" w:rsidP="00D93520">
      <w:pPr>
        <w:pStyle w:val="a7"/>
        <w:numPr>
          <w:ilvl w:val="0"/>
          <w:numId w:val="38"/>
        </w:numPr>
        <w:spacing w:beforeLines="0" w:line="420" w:lineRule="atLeast"/>
        <w:ind w:leftChars="0"/>
        <w:rPr>
          <w:rFonts w:ascii="Adobe 繁黑體 Std B" w:eastAsia="Adobe 繁黑體 Std B" w:hAnsi="Adobe 繁黑體 Std B"/>
        </w:rPr>
      </w:pPr>
      <w:r w:rsidRPr="0014267A">
        <w:rPr>
          <w:rFonts w:ascii="Adobe 繁黑體 Std B" w:eastAsia="Adobe 繁黑體 Std B" w:hAnsi="Adobe 繁黑體 Std B" w:hint="eastAsia"/>
        </w:rPr>
        <w:t>主辦單位保留本課程議程及講師變更之權利</w:t>
      </w:r>
      <w:r w:rsidRPr="0014267A">
        <w:rPr>
          <w:rFonts w:ascii="Adobe 繁黑體 Std B" w:eastAsia="Adobe 繁黑體 Std B" w:hAnsi="Adobe 繁黑體 Std B"/>
        </w:rPr>
        <w:t>。</w:t>
      </w:r>
    </w:p>
    <w:p w:rsidR="00D93520" w:rsidRDefault="00D93520" w:rsidP="00D93520">
      <w:pPr>
        <w:pStyle w:val="a7"/>
        <w:numPr>
          <w:ilvl w:val="0"/>
          <w:numId w:val="38"/>
        </w:numPr>
        <w:spacing w:beforeLines="0" w:line="420" w:lineRule="atLeast"/>
        <w:ind w:leftChars="0"/>
        <w:rPr>
          <w:rFonts w:ascii="Adobe 繁黑體 Std B" w:eastAsia="Adobe 繁黑體 Std B" w:hAnsi="Adobe 繁黑體 Std B"/>
        </w:rPr>
      </w:pPr>
      <w:r w:rsidRPr="0014267A">
        <w:rPr>
          <w:rFonts w:ascii="Adobe 繁黑體 Std B" w:eastAsia="Adobe 繁黑體 Std B" w:hAnsi="Adobe 繁黑體 Std B"/>
        </w:rPr>
        <w:t>為尊重講師設計課程之智慧財產權益，學員上課</w:t>
      </w:r>
      <w:proofErr w:type="gramStart"/>
      <w:r w:rsidRPr="0014267A">
        <w:rPr>
          <w:rFonts w:ascii="Adobe 繁黑體 Std B" w:eastAsia="Adobe 繁黑體 Std B" w:hAnsi="Adobe 繁黑體 Std B"/>
        </w:rPr>
        <w:t>期間，</w:t>
      </w:r>
      <w:proofErr w:type="gramEnd"/>
      <w:r w:rsidRPr="0014267A">
        <w:rPr>
          <w:rFonts w:ascii="Adobe 繁黑體 Std B" w:eastAsia="Adobe 繁黑體 Std B" w:hAnsi="Adobe 繁黑體 Std B"/>
        </w:rPr>
        <w:t>請勿進行錄音或錄影，課程講義恕無法提供電子檔。</w:t>
      </w:r>
    </w:p>
    <w:p w:rsidR="00D93520" w:rsidRPr="0014267A" w:rsidRDefault="00D93520" w:rsidP="00D93520">
      <w:pPr>
        <w:pStyle w:val="a7"/>
        <w:numPr>
          <w:ilvl w:val="0"/>
          <w:numId w:val="38"/>
        </w:numPr>
        <w:spacing w:beforeLines="0" w:line="420" w:lineRule="atLeast"/>
        <w:ind w:leftChars="0"/>
        <w:rPr>
          <w:rFonts w:ascii="Adobe 繁黑體 Std B" w:eastAsia="Adobe 繁黑體 Std B" w:hAnsi="Adobe 繁黑體 Std B"/>
        </w:rPr>
      </w:pPr>
      <w:r w:rsidRPr="0014267A">
        <w:rPr>
          <w:rFonts w:ascii="Adobe 繁黑體 Std B" w:eastAsia="Adobe 繁黑體 Std B" w:hAnsi="Adobe 繁黑體 Std B" w:hint="eastAsia"/>
        </w:rPr>
        <w:t>已完成報名之學員，課程主辦單位將於開課前發出上課通知函，如欲取消報名，請於開課日前</w:t>
      </w:r>
      <w:r w:rsidRPr="0014267A">
        <w:rPr>
          <w:rFonts w:ascii="Adobe 繁黑體 Std B" w:eastAsia="Adobe 繁黑體 Std B" w:hAnsi="Adobe 繁黑體 Std B"/>
        </w:rPr>
        <w:t>3</w:t>
      </w:r>
      <w:r w:rsidRPr="0014267A">
        <w:rPr>
          <w:rFonts w:ascii="Adobe 繁黑體 Std B" w:eastAsia="Adobe 繁黑體 Std B" w:hAnsi="Adobe 繁黑體 Std B" w:hint="eastAsia"/>
        </w:rPr>
        <w:t>天通知業務承辦人，主辦單位將退還</w:t>
      </w:r>
      <w:r w:rsidRPr="0014267A">
        <w:rPr>
          <w:rFonts w:ascii="Adobe 繁黑體 Std B" w:eastAsia="Adobe 繁黑體 Std B" w:hAnsi="Adobe 繁黑體 Std B"/>
        </w:rPr>
        <w:t>80%</w:t>
      </w:r>
      <w:r w:rsidRPr="0014267A">
        <w:rPr>
          <w:rFonts w:ascii="Adobe 繁黑體 Std B" w:eastAsia="Adobe 繁黑體 Std B" w:hAnsi="Adobe 繁黑體 Std B" w:hint="eastAsia"/>
        </w:rPr>
        <w:t>課程費用；開課當天通知或未出席者，恕</w:t>
      </w:r>
      <w:proofErr w:type="gramStart"/>
      <w:r w:rsidRPr="0014267A">
        <w:rPr>
          <w:rFonts w:ascii="Adobe 繁黑體 Std B" w:eastAsia="Adobe 繁黑體 Std B" w:hAnsi="Adobe 繁黑體 Std B" w:hint="eastAsia"/>
        </w:rPr>
        <w:t>不</w:t>
      </w:r>
      <w:proofErr w:type="gramEnd"/>
      <w:r w:rsidRPr="0014267A">
        <w:rPr>
          <w:rFonts w:ascii="Adobe 繁黑體 Std B" w:eastAsia="Adobe 繁黑體 Std B" w:hAnsi="Adobe 繁黑體 Std B" w:hint="eastAsia"/>
        </w:rPr>
        <w:t>退費，待課程結束後，將另行郵寄課程講義，或可辦理保留。</w:t>
      </w:r>
    </w:p>
    <w:p w:rsidR="00D93520" w:rsidRPr="0014267A" w:rsidRDefault="00D93520" w:rsidP="00D93520">
      <w:pPr>
        <w:pStyle w:val="a7"/>
        <w:numPr>
          <w:ilvl w:val="0"/>
          <w:numId w:val="38"/>
        </w:numPr>
        <w:spacing w:beforeLines="0" w:line="420" w:lineRule="atLeast"/>
        <w:ind w:leftChars="0"/>
        <w:rPr>
          <w:rFonts w:ascii="Adobe 繁黑體 Std B" w:eastAsia="Adobe 繁黑體 Std B" w:hAnsi="Adobe 繁黑體 Std B"/>
        </w:rPr>
      </w:pPr>
      <w:r w:rsidRPr="0014267A">
        <w:rPr>
          <w:rFonts w:ascii="Adobe 繁黑體 Std B" w:eastAsia="Adobe 繁黑體 Std B" w:hAnsi="Adobe 繁黑體 Std B" w:hint="eastAsia"/>
        </w:rPr>
        <w:t>學員於培訓期間若因個人因素無法繼續參與課程，將依課程退費規定辦理之</w:t>
      </w:r>
      <w:proofErr w:type="gramStart"/>
      <w:r w:rsidRPr="0014267A">
        <w:rPr>
          <w:rFonts w:ascii="Adobe 繁黑體 Std B" w:eastAsia="Adobe 繁黑體 Std B" w:hAnsi="Adobe 繁黑體 Std B" w:hint="eastAsia"/>
        </w:rPr>
        <w:t>︰</w:t>
      </w:r>
      <w:proofErr w:type="gramEnd"/>
      <w:r w:rsidRPr="0014267A">
        <w:rPr>
          <w:rFonts w:ascii="Adobe 繁黑體 Std B" w:eastAsia="Adobe 繁黑體 Std B" w:hAnsi="Adobe 繁黑體 Std B" w:hint="eastAsia"/>
        </w:rPr>
        <w:t>上課未逾總時數三分之一，欲辦理退費，退還所有上課費用之二分之一，上課逾總時數三分之一，則</w:t>
      </w:r>
      <w:proofErr w:type="gramStart"/>
      <w:r w:rsidRPr="0014267A">
        <w:rPr>
          <w:rFonts w:ascii="Adobe 繁黑體 Std B" w:eastAsia="Adobe 繁黑體 Std B" w:hAnsi="Adobe 繁黑體 Std B" w:hint="eastAsia"/>
        </w:rPr>
        <w:t>不</w:t>
      </w:r>
      <w:proofErr w:type="gramEnd"/>
      <w:r w:rsidRPr="0014267A">
        <w:rPr>
          <w:rFonts w:ascii="Adobe 繁黑體 Std B" w:eastAsia="Adobe 繁黑體 Std B" w:hAnsi="Adobe 繁黑體 Std B" w:hint="eastAsia"/>
        </w:rPr>
        <w:t>退費。</w:t>
      </w:r>
    </w:p>
    <w:p w:rsidR="00AC7894" w:rsidRDefault="00AC7894">
      <w:pPr>
        <w:rPr>
          <w:rFonts w:ascii="Adobe 繁黑體 Std B" w:eastAsia="Adobe 繁黑體 Std B" w:hAnsi="Adobe 繁黑體 Std B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dobe 繁黑體 Std B" w:eastAsia="Adobe 繁黑體 Std B" w:hAnsi="Adobe 繁黑體 Std B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740D8" w:rsidRPr="00537792" w:rsidRDefault="00506E2C" w:rsidP="00537792">
      <w:pPr>
        <w:jc w:val="center"/>
        <w:rPr>
          <w:rFonts w:ascii="Adobe 繁黑體 Std B" w:eastAsia="Adobe 繁黑體 Std B" w:hAnsi="Adobe 繁黑體 Std B"/>
          <w:b/>
          <w:shadow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hadow/>
          <w:sz w:val="40"/>
          <w:szCs w:val="40"/>
        </w:rPr>
        <w:lastRenderedPageBreak/>
        <w:t>3</w:t>
      </w:r>
      <w:r w:rsidR="00537792" w:rsidRPr="00537792">
        <w:rPr>
          <w:rFonts w:ascii="Adobe 繁黑體 Std B" w:eastAsia="Adobe 繁黑體 Std B" w:hAnsi="Adobe 繁黑體 Std B" w:hint="eastAsia"/>
          <w:b/>
          <w:shadow/>
          <w:sz w:val="40"/>
          <w:szCs w:val="40"/>
        </w:rPr>
        <w:t>/</w:t>
      </w:r>
      <w:r>
        <w:rPr>
          <w:rFonts w:ascii="Adobe 繁黑體 Std B" w:eastAsia="Adobe 繁黑體 Std B" w:hAnsi="Adobe 繁黑體 Std B" w:hint="eastAsia"/>
          <w:b/>
          <w:shadow/>
          <w:sz w:val="40"/>
          <w:szCs w:val="40"/>
        </w:rPr>
        <w:t>10</w:t>
      </w:r>
      <w:bookmarkStart w:id="0" w:name="_GoBack"/>
      <w:bookmarkEnd w:id="0"/>
      <w:r w:rsidR="004740D8" w:rsidRPr="00537792">
        <w:rPr>
          <w:rFonts w:ascii="Adobe 繁黑體 Std B" w:eastAsia="Adobe 繁黑體 Std B" w:hAnsi="Adobe 繁黑體 Std B" w:hint="eastAsia"/>
          <w:b/>
          <w:shadow/>
          <w:sz w:val="40"/>
          <w:szCs w:val="40"/>
        </w:rPr>
        <w:t xml:space="preserve"> &lt;</w:t>
      </w:r>
      <w:r w:rsidR="00537792" w:rsidRPr="00537792">
        <w:rPr>
          <w:rFonts w:ascii="Adobe 繁黑體 Std B" w:eastAsia="Adobe 繁黑體 Std B" w:hAnsi="Adobe 繁黑體 Std B" w:hint="eastAsia"/>
          <w:b/>
          <w:shadow/>
          <w:sz w:val="40"/>
          <w:szCs w:val="40"/>
        </w:rPr>
        <w:t>產業分析與建構優勢競爭力研習班</w:t>
      </w:r>
      <w:r w:rsidR="004740D8" w:rsidRPr="00537792">
        <w:rPr>
          <w:rFonts w:ascii="Adobe 繁黑體 Std B" w:eastAsia="Adobe 繁黑體 Std B" w:hAnsi="Adobe 繁黑體 Std B" w:hint="eastAsia"/>
          <w:b/>
          <w:shadow/>
          <w:sz w:val="40"/>
          <w:szCs w:val="40"/>
        </w:rPr>
        <w:t>&gt; 報名表</w:t>
      </w:r>
    </w:p>
    <w:tbl>
      <w:tblPr>
        <w:tblW w:w="10543" w:type="dxa"/>
        <w:jc w:val="center"/>
        <w:tblInd w:w="1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231"/>
        <w:gridCol w:w="2472"/>
        <w:gridCol w:w="937"/>
        <w:gridCol w:w="4359"/>
      </w:tblGrid>
      <w:tr w:rsidR="004740D8" w:rsidRPr="00EE638F" w:rsidTr="002E1A63">
        <w:trPr>
          <w:trHeight w:val="300"/>
          <w:jc w:val="center"/>
        </w:trPr>
        <w:tc>
          <w:tcPr>
            <w:tcW w:w="1544" w:type="dxa"/>
            <w:vMerge w:val="restart"/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公司名稱:</w:t>
            </w:r>
          </w:p>
        </w:tc>
        <w:tc>
          <w:tcPr>
            <w:tcW w:w="37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>產業別: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line="32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資通訊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非資通訊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金融證券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>學校單位</w:t>
            </w:r>
          </w:p>
          <w:p w:rsidR="004740D8" w:rsidRPr="00EE638F" w:rsidRDefault="004740D8" w:rsidP="002E1A63">
            <w:pPr>
              <w:spacing w:line="32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法人及研究機構 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政府單位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其他        </w:t>
            </w:r>
          </w:p>
        </w:tc>
      </w:tr>
      <w:tr w:rsidR="004740D8" w:rsidRPr="00EE638F" w:rsidTr="002E1A63">
        <w:trPr>
          <w:trHeight w:val="282"/>
          <w:jc w:val="center"/>
        </w:trPr>
        <w:tc>
          <w:tcPr>
            <w:tcW w:w="1544" w:type="dxa"/>
            <w:vMerge/>
            <w:tcBorders>
              <w:bottom w:val="nil"/>
            </w:tcBorders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3703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>規模: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pacing w:before="100" w:beforeAutospacing="1" w:after="100" w:afterAutospacing="1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中小企業  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0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0"/>
              </w:rPr>
              <w:t>非中小企業</w:t>
            </w:r>
          </w:p>
        </w:tc>
      </w:tr>
      <w:tr w:rsidR="004740D8" w:rsidRPr="00EE638F" w:rsidTr="002E1A63">
        <w:trPr>
          <w:trHeight w:val="388"/>
          <w:jc w:val="center"/>
        </w:trPr>
        <w:tc>
          <w:tcPr>
            <w:tcW w:w="10543" w:type="dxa"/>
            <w:gridSpan w:val="5"/>
            <w:tcBorders>
              <w:top w:val="nil"/>
              <w:bottom w:val="nil"/>
            </w:tcBorders>
            <w:shd w:val="clear" w:color="000000" w:fill="404040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ind w:right="880"/>
              <w:jc w:val="center"/>
              <w:rPr>
                <w:rFonts w:ascii="Adobe 繁黑體 Std B" w:eastAsia="Adobe 繁黑體 Std B" w:hAnsi="Adobe 繁黑體 Std B" w:cs="新細明體"/>
                <w:color w:val="FFFFFF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color w:val="FFFFFF"/>
                <w:sz w:val="22"/>
                <w:szCs w:val="22"/>
              </w:rPr>
              <w:t>學員資料</w:t>
            </w:r>
          </w:p>
        </w:tc>
      </w:tr>
      <w:tr w:rsidR="004740D8" w:rsidRPr="00EE638F" w:rsidTr="002E1A63">
        <w:trPr>
          <w:trHeight w:val="330"/>
          <w:jc w:val="center"/>
        </w:trPr>
        <w:tc>
          <w:tcPr>
            <w:tcW w:w="10543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D93520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*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姓名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*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男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女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</w:t>
            </w:r>
            <w:r w:rsidR="00D93520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生日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年(西元)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月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日</w:t>
            </w:r>
          </w:p>
        </w:tc>
      </w:tr>
      <w:tr w:rsidR="004740D8" w:rsidRPr="00EE638F" w:rsidTr="002E1A63">
        <w:trPr>
          <w:trHeight w:val="330"/>
          <w:jc w:val="center"/>
        </w:trPr>
        <w:tc>
          <w:tcPr>
            <w:tcW w:w="1054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*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最高學歷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博士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碩士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學士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專科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高中職以下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*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餐點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葷</w:t>
            </w:r>
            <w:proofErr w:type="gramEnd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全素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蛋奶素</w:t>
            </w:r>
            <w:proofErr w:type="gramEnd"/>
          </w:p>
          <w:p w:rsidR="004740D8" w:rsidRPr="00EE638F" w:rsidRDefault="004740D8" w:rsidP="002E1A63">
            <w:pPr>
              <w:ind w:firstLineChars="50" w:firstLine="110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學校名稱:</w:t>
            </w:r>
          </w:p>
        </w:tc>
      </w:tr>
      <w:tr w:rsidR="004740D8" w:rsidRPr="00EE638F" w:rsidTr="002E1A63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部門 / 職稱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(部門)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/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                                             (職稱)</w:t>
            </w:r>
          </w:p>
        </w:tc>
      </w:tr>
      <w:tr w:rsidR="004740D8" w:rsidRPr="00EE638F" w:rsidTr="002E1A63">
        <w:trPr>
          <w:trHeight w:val="300"/>
          <w:jc w:val="center"/>
        </w:trPr>
        <w:tc>
          <w:tcPr>
            <w:tcW w:w="154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聯絡方式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color w:val="FF0000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*本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欄必填</w:t>
            </w:r>
            <w:proofErr w:type="gramEnd"/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電話(含分機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)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手機: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               傳真:</w:t>
            </w:r>
          </w:p>
        </w:tc>
      </w:tr>
      <w:tr w:rsidR="004740D8" w:rsidRPr="00EE638F" w:rsidTr="002E1A63">
        <w:trPr>
          <w:trHeight w:val="270"/>
          <w:jc w:val="center"/>
        </w:trPr>
        <w:tc>
          <w:tcPr>
            <w:tcW w:w="154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Email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</w:p>
        </w:tc>
      </w:tr>
      <w:tr w:rsidR="004740D8" w:rsidRPr="00EE638F" w:rsidTr="002E1A63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聯絡地址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napToGrid w:val="0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hint="eastAsia"/>
                <w:color w:val="333333"/>
                <w:sz w:val="22"/>
                <w:szCs w:val="22"/>
              </w:rPr>
              <w:t xml:space="preserve">□□□□□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</w:t>
            </w:r>
            <w:r w:rsidRPr="00EE638F"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  <w:t>縣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/</w:t>
            </w:r>
            <w:r w:rsidRPr="00EE638F"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  <w:t xml:space="preserve">市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</w:t>
            </w:r>
            <w:r w:rsidRPr="00EE638F"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  <w:t>鄉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/</w:t>
            </w:r>
            <w:r w:rsidRPr="00EE638F"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  <w:t>鎮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/</w:t>
            </w:r>
            <w:r w:rsidRPr="00EE638F"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  <w:t>市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/</w:t>
            </w:r>
            <w:r w:rsidRPr="00EE638F"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  <w:t xml:space="preserve">區 </w:t>
            </w:r>
          </w:p>
        </w:tc>
      </w:tr>
      <w:tr w:rsidR="004740D8" w:rsidRPr="00EE638F" w:rsidTr="002E1A63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聯絡窗口: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40D8" w:rsidRPr="00EE638F" w:rsidRDefault="004740D8" w:rsidP="002E1A63">
            <w:pPr>
              <w:snapToGrid w:val="0"/>
              <w:rPr>
                <w:rFonts w:ascii="Adobe 繁黑體 Std B" w:eastAsia="Adobe 繁黑體 Std B" w:hAnsi="Adobe 繁黑體 Std B"/>
                <w:color w:val="333333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姓名:                              電話(含分機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)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     Email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</w:tr>
      <w:tr w:rsidR="004740D8" w:rsidRPr="00EE638F" w:rsidTr="002E1A63">
        <w:trPr>
          <w:trHeight w:val="398"/>
          <w:jc w:val="center"/>
        </w:trPr>
        <w:tc>
          <w:tcPr>
            <w:tcW w:w="10543" w:type="dxa"/>
            <w:gridSpan w:val="5"/>
            <w:tcBorders>
              <w:top w:val="nil"/>
              <w:bottom w:val="nil"/>
            </w:tcBorders>
            <w:shd w:val="clear" w:color="000000" w:fill="404040"/>
            <w:noWrap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jc w:val="center"/>
              <w:rPr>
                <w:rFonts w:ascii="Adobe 繁黑體 Std B" w:eastAsia="Adobe 繁黑體 Std B" w:hAnsi="Adobe 繁黑體 Std B" w:cs="新細明體"/>
                <w:color w:val="FFFFFF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color w:val="FFFFFF"/>
                <w:sz w:val="22"/>
                <w:szCs w:val="22"/>
              </w:rPr>
              <w:t>報名資訊與付款方式</w:t>
            </w:r>
          </w:p>
        </w:tc>
      </w:tr>
      <w:tr w:rsidR="004740D8" w:rsidRPr="00EE638F" w:rsidTr="002E1A63">
        <w:trPr>
          <w:trHeight w:val="720"/>
          <w:jc w:val="center"/>
        </w:trPr>
        <w:tc>
          <w:tcPr>
            <w:tcW w:w="277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D8" w:rsidRPr="00EE638F" w:rsidRDefault="004740D8" w:rsidP="00702F0C">
            <w:pPr>
              <w:spacing w:line="276" w:lineRule="auto"/>
              <w:jc w:val="center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課程定價</w:t>
            </w:r>
            <w:r w:rsidR="00702F0C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4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,</w:t>
            </w:r>
            <w:r w:rsidR="00702F0C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5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00元</w:t>
            </w:r>
          </w:p>
        </w:tc>
        <w:tc>
          <w:tcPr>
            <w:tcW w:w="7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D8" w:rsidRPr="00EE638F" w:rsidRDefault="004740D8" w:rsidP="002E1A63">
            <w:pPr>
              <w:pStyle w:val="a7"/>
              <w:spacing w:beforeLines="0" w:line="276" w:lineRule="auto"/>
              <w:ind w:leftChars="0" w:left="0"/>
              <w:rPr>
                <w:rFonts w:ascii="Adobe 繁黑體 Std B" w:eastAsia="Adobe 繁黑體 Std B" w:hAnsi="Adobe 繁黑體 Std B" w:cs="新細明體"/>
                <w:kern w:val="0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□</w:t>
            </w:r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3</w:t>
            </w:r>
            <w:r w:rsidR="00532B96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/</w:t>
            </w:r>
            <w:r w:rsidR="00E24998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2</w:t>
            </w:r>
            <w:r w:rsidRPr="00EE638F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前完成報名，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早鳥優惠價</w:t>
            </w:r>
            <w:proofErr w:type="gramEnd"/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3</w:t>
            </w:r>
            <w:r w:rsidR="00CD191D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,</w:t>
            </w:r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6</w:t>
            </w:r>
            <w:r w:rsidR="00CD191D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00</w:t>
            </w:r>
            <w:r w:rsidRPr="00EE638F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元。</w:t>
            </w:r>
          </w:p>
          <w:p w:rsidR="004740D8" w:rsidRPr="00EE638F" w:rsidRDefault="004740D8" w:rsidP="00702F0C">
            <w:pPr>
              <w:pStyle w:val="a7"/>
              <w:spacing w:beforeLines="0" w:line="276" w:lineRule="auto"/>
              <w:ind w:leftChars="0" w:left="0"/>
              <w:rPr>
                <w:rFonts w:ascii="Adobe 繁黑體 Std B" w:eastAsia="Adobe 繁黑體 Std B" w:hAnsi="Adobe 繁黑體 Std B" w:cs="新細明體"/>
                <w:kern w:val="0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□</w:t>
            </w:r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3</w:t>
            </w:r>
            <w:r w:rsidR="00532B96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/</w:t>
            </w:r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9完成報名，</w:t>
            </w:r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  <w:lang w:eastAsia="zh-HK"/>
              </w:rPr>
              <w:t>報名費</w:t>
            </w:r>
            <w:r w:rsidR="00702F0C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4,5</w:t>
            </w:r>
            <w:r w:rsidR="00CD191D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00</w:t>
            </w:r>
            <w:r w:rsidRPr="00EE638F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szCs w:val="22"/>
              </w:rPr>
              <w:t>元。</w:t>
            </w:r>
          </w:p>
        </w:tc>
      </w:tr>
      <w:tr w:rsidR="004740D8" w:rsidRPr="00EE638F" w:rsidTr="002E1A63">
        <w:trPr>
          <w:trHeight w:val="597"/>
          <w:jc w:val="center"/>
        </w:trPr>
        <w:tc>
          <w:tcPr>
            <w:tcW w:w="2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</w:tr>
      <w:tr w:rsidR="004740D8" w:rsidRPr="00EE638F" w:rsidTr="002E1A63">
        <w:trPr>
          <w:trHeight w:val="1408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信用卡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卡別</w:t>
            </w:r>
            <w:proofErr w:type="gramEnd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：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VISA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Master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聯合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JCB      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卡號：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-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-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-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末三碼 :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(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)</w:t>
            </w:r>
          </w:p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  <w:u w:val="single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有效期限：西元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月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年      持卡人簽名：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(</w:t>
            </w: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2"/>
                <w:szCs w:val="22"/>
              </w:rPr>
              <w:t>須為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親筆簽名)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匯款或ATM轉帳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（收到上課通知函即可進行匯款，可傳真匯款單或來信告知匯款日期及帳號後五碼）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匯款銀行：華南銀行-和平分行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（</w:t>
            </w:r>
            <w:proofErr w:type="gramEnd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銀行代號：008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）</w:t>
            </w:r>
            <w:proofErr w:type="gramEnd"/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戶名：財團法人資訊工業策進會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帳號：98365-05099-001-3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匯票</w:t>
            </w:r>
            <w:proofErr w:type="gramStart"/>
            <w:r w:rsidRPr="00EE638F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╱</w:t>
            </w:r>
            <w:proofErr w:type="gramEnd"/>
            <w:r w:rsidRPr="00EE638F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即期支票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抬頭：財團法人資訊工業策進會（劃線並禁止背書轉讓）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郵寄地址：台北市106敦化南路二段216號19樓  產業顧問學院 收</w:t>
            </w:r>
          </w:p>
        </w:tc>
      </w:tr>
      <w:tr w:rsidR="004740D8" w:rsidRPr="00EE638F" w:rsidTr="002E1A63">
        <w:trPr>
          <w:trHeight w:val="333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404040"/>
            <w:vAlign w:val="center"/>
            <w:hideMark/>
          </w:tcPr>
          <w:p w:rsidR="004740D8" w:rsidRPr="00EE638F" w:rsidRDefault="004740D8" w:rsidP="002E1A63">
            <w:pPr>
              <w:spacing w:line="420" w:lineRule="exact"/>
              <w:jc w:val="center"/>
              <w:rPr>
                <w:rFonts w:ascii="Adobe 繁黑體 Std B" w:eastAsia="Adobe 繁黑體 Std B" w:hAnsi="Adobe 繁黑體 Std B" w:cs="新細明體"/>
                <w:sz w:val="22"/>
                <w:szCs w:val="22"/>
                <w:highlight w:val="lightGray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bCs/>
                <w:color w:val="FFFFFF"/>
                <w:sz w:val="22"/>
                <w:szCs w:val="22"/>
              </w:rPr>
              <w:t>發票資訊</w:t>
            </w:r>
          </w:p>
        </w:tc>
      </w:tr>
      <w:tr w:rsidR="004740D8" w:rsidRPr="00EE638F" w:rsidTr="002E1A63">
        <w:trPr>
          <w:trHeight w:val="801"/>
          <w:jc w:val="center"/>
        </w:trPr>
        <w:tc>
          <w:tcPr>
            <w:tcW w:w="1054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D8" w:rsidRPr="00EE638F" w:rsidRDefault="004740D8" w:rsidP="002E1A63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發票資料欄：發票種類：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個人  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三聯式     ( </w:t>
            </w:r>
            <w:r w:rsidRPr="00EE638F">
              <w:rPr>
                <w:rFonts w:ascii="Adobe 繁黑體 Std B" w:eastAsia="Adobe 繁黑體 Std B" w:hAnsi="Adobe 繁黑體 Std B" w:cs="新細明體" w:hint="eastAsia"/>
                <w:color w:val="000000"/>
                <w:sz w:val="22"/>
                <w:szCs w:val="22"/>
              </w:rPr>
              <w:t>□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多人合開發票 )</w:t>
            </w:r>
            <w:r w:rsidRPr="00EE638F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發票抬頭：______________________________________   統一編號：_____________________</w:t>
            </w:r>
          </w:p>
        </w:tc>
      </w:tr>
      <w:tr w:rsidR="004740D8" w:rsidRPr="00EE638F" w:rsidTr="002E1A63">
        <w:trPr>
          <w:trHeight w:val="524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D8" w:rsidRPr="00EE638F" w:rsidRDefault="004740D8" w:rsidP="002E1A63">
            <w:pPr>
              <w:spacing w:line="360" w:lineRule="exact"/>
              <w:jc w:val="both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 w:rsidRPr="00EE638F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得知課程訊息之管道 : □MIC電子報 □關鍵字 □親友推薦 □報紙 □學院簡章 □網路廣告 □學院網站</w:t>
            </w:r>
          </w:p>
        </w:tc>
      </w:tr>
      <w:tr w:rsidR="004740D8" w:rsidRPr="00EE638F" w:rsidTr="002E1A63">
        <w:trPr>
          <w:trHeight w:val="1110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740D8" w:rsidRPr="00532B96" w:rsidRDefault="004740D8" w:rsidP="00027D55">
            <w:pPr>
              <w:spacing w:line="36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532B96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 xml:space="preserve">★報名步驟  : </w:t>
            </w:r>
            <w:r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>填寫</w:t>
            </w:r>
            <w:r w:rsidRPr="00532B96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  <w:u w:val="single"/>
              </w:rPr>
              <w:t>報名表</w:t>
            </w:r>
            <w:r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>及</w:t>
            </w:r>
            <w:r w:rsidRPr="00532B96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  <w:u w:val="single"/>
              </w:rPr>
              <w:t>個資同意書</w:t>
            </w:r>
            <w:r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 &gt; 傳真或Email至MIC窗口 &gt; MIC將以電話或信件方式確認完成報名手續 &gt;</w:t>
            </w:r>
            <w:r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br/>
              <w:t>學員收到確認已開課之上課通知函 &gt; 進行付款 &gt; 完成匯款轉帳後回信告知相關資訊。</w:t>
            </w:r>
            <w:r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br/>
              <w:t xml:space="preserve">傳真 : </w:t>
            </w:r>
            <w:r w:rsidR="00532B96"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>（02）2732-1353  /  電話 : (02)2735-6070分機1</w:t>
            </w:r>
            <w:r w:rsidR="00702F0C">
              <w:rPr>
                <w:rFonts w:ascii="Adobe 繁黑體 Std B" w:eastAsia="Adobe 繁黑體 Std B" w:hAnsi="Adobe 繁黑體 Std B" w:cs="新細明體" w:hint="eastAsia"/>
                <w:sz w:val="20"/>
              </w:rPr>
              <w:t>335</w:t>
            </w:r>
            <w:r w:rsidR="00532B96"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  /  E-mail : </w:t>
            </w:r>
            <w:r w:rsidR="00027D55" w:rsidRPr="00D64208">
              <w:rPr>
                <w:rFonts w:ascii="Adobe 繁黑體 Std B" w:eastAsia="Adobe 繁黑體 Std B" w:hAnsi="Adobe 繁黑體 Std B" w:cs="新細明體"/>
                <w:sz w:val="18"/>
                <w:szCs w:val="18"/>
              </w:rPr>
              <w:t>beckytsai@micmail.iii.org.tw</w:t>
            </w:r>
            <w:r w:rsidR="00532B96"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  </w:t>
            </w:r>
            <w:r w:rsidR="00027D55">
              <w:rPr>
                <w:rFonts w:ascii="Adobe 繁黑體 Std B" w:eastAsia="Adobe 繁黑體 Std B" w:hAnsi="Adobe 繁黑體 Std B" w:cs="新細明體" w:hint="eastAsia"/>
                <w:sz w:val="20"/>
                <w:lang w:eastAsia="zh-HK"/>
              </w:rPr>
              <w:t>蔡</w:t>
            </w:r>
            <w:r w:rsidR="00532B96" w:rsidRPr="00532B96">
              <w:rPr>
                <w:rFonts w:ascii="Adobe 繁黑體 Std B" w:eastAsia="Adobe 繁黑體 Std B" w:hAnsi="Adobe 繁黑體 Std B" w:cs="新細明體" w:hint="eastAsia"/>
                <w:sz w:val="20"/>
              </w:rPr>
              <w:t>小姐</w:t>
            </w:r>
          </w:p>
        </w:tc>
      </w:tr>
    </w:tbl>
    <w:p w:rsidR="00202663" w:rsidRDefault="00202663">
      <w:pPr>
        <w:rPr>
          <w:rFonts w:ascii="Adobe 繁黑體 Std B" w:eastAsia="Adobe 繁黑體 Std B" w:hAnsi="Adobe 繁黑體 Std B"/>
          <w:sz w:val="20"/>
        </w:rPr>
      </w:pPr>
    </w:p>
    <w:p w:rsidR="00202663" w:rsidRDefault="00202663">
      <w:pPr>
        <w:rPr>
          <w:rFonts w:ascii="Adobe 繁黑體 Std B" w:eastAsia="Adobe 繁黑體 Std B" w:hAnsi="Adobe 繁黑體 Std B"/>
          <w:sz w:val="20"/>
        </w:rPr>
      </w:pPr>
      <w:r>
        <w:rPr>
          <w:rFonts w:ascii="Adobe 繁黑體 Std B" w:eastAsia="Adobe 繁黑體 Std B" w:hAnsi="Adobe 繁黑體 Std B"/>
          <w:sz w:val="20"/>
        </w:rPr>
        <w:br w:type="page"/>
      </w:r>
    </w:p>
    <w:p w:rsidR="00A32756" w:rsidRPr="00394160" w:rsidRDefault="00A32756" w:rsidP="00A32756">
      <w:pPr>
        <w:jc w:val="center"/>
        <w:rPr>
          <w:rFonts w:ascii="Times New Roman" w:eastAsia="SimSun" w:hAnsi="Times New Roman"/>
          <w:b/>
          <w:kern w:val="2"/>
          <w:sz w:val="36"/>
          <w:szCs w:val="36"/>
        </w:rPr>
      </w:pPr>
      <w:r w:rsidRPr="00394160">
        <w:rPr>
          <w:rFonts w:ascii="Times New Roman" w:eastAsia="標楷體" w:hAnsi="標楷體" w:hint="eastAsia"/>
          <w:b/>
          <w:kern w:val="2"/>
          <w:sz w:val="36"/>
          <w:szCs w:val="36"/>
        </w:rPr>
        <w:lastRenderedPageBreak/>
        <w:t>財團法人資訊工業策進會</w:t>
      </w:r>
    </w:p>
    <w:p w:rsidR="00A32756" w:rsidRPr="00394160" w:rsidRDefault="00A32756" w:rsidP="00A32756">
      <w:pPr>
        <w:widowControl w:val="0"/>
        <w:snapToGrid w:val="0"/>
        <w:jc w:val="center"/>
        <w:rPr>
          <w:rFonts w:ascii="Times New Roman" w:eastAsia="標楷體" w:hAnsi="Times New Roman"/>
          <w:b/>
          <w:kern w:val="2"/>
          <w:sz w:val="36"/>
          <w:szCs w:val="36"/>
        </w:rPr>
      </w:pPr>
      <w:r w:rsidRPr="00394160">
        <w:rPr>
          <w:rFonts w:ascii="Times New Roman" w:eastAsia="標楷體" w:hAnsi="標楷體"/>
          <w:b/>
          <w:kern w:val="2"/>
          <w:sz w:val="36"/>
          <w:szCs w:val="36"/>
        </w:rPr>
        <w:t>蒐集個人資料告知事項</w:t>
      </w:r>
      <w:r w:rsidRPr="00394160">
        <w:rPr>
          <w:rFonts w:ascii="Times New Roman" w:eastAsia="標楷體" w:hAnsi="標楷體" w:hint="eastAsia"/>
          <w:b/>
          <w:kern w:val="2"/>
          <w:sz w:val="36"/>
          <w:szCs w:val="36"/>
        </w:rPr>
        <w:t>暨個人資料提供同意書</w:t>
      </w:r>
    </w:p>
    <w:p w:rsidR="00A32756" w:rsidRPr="00394160" w:rsidRDefault="00A32756" w:rsidP="00A32756">
      <w:pPr>
        <w:widowControl w:val="0"/>
        <w:snapToGrid w:val="0"/>
        <w:jc w:val="right"/>
        <w:rPr>
          <w:rFonts w:ascii="Times New Roman" w:eastAsia="標楷體" w:hAnsi="Times New Roman"/>
          <w:kern w:val="2"/>
          <w:szCs w:val="24"/>
        </w:rPr>
      </w:pPr>
    </w:p>
    <w:p w:rsidR="00A32756" w:rsidRPr="00394160" w:rsidRDefault="00A32756" w:rsidP="00A32756">
      <w:pPr>
        <w:widowControl w:val="0"/>
        <w:snapToGrid w:val="0"/>
        <w:jc w:val="right"/>
        <w:rPr>
          <w:rFonts w:ascii="Times New Roman" w:eastAsia="標楷體" w:hAnsi="Times New Roman"/>
          <w:kern w:val="2"/>
          <w:szCs w:val="24"/>
        </w:rPr>
      </w:pPr>
      <w:r w:rsidRPr="00394160">
        <w:rPr>
          <w:rFonts w:ascii="Times New Roman" w:eastAsia="標楷體" w:hAnsi="Times New Roman"/>
          <w:kern w:val="2"/>
          <w:szCs w:val="24"/>
        </w:rPr>
        <w:t>版本：</w:t>
      </w:r>
      <w:r w:rsidRPr="00394160">
        <w:rPr>
          <w:rFonts w:ascii="Times New Roman" w:eastAsia="標楷體" w:hAnsi="Times New Roman"/>
          <w:kern w:val="2"/>
          <w:szCs w:val="24"/>
        </w:rPr>
        <w:t>P-</w:t>
      </w:r>
      <w:r w:rsidRPr="00394160">
        <w:rPr>
          <w:rFonts w:ascii="Times New Roman" w:eastAsia="標楷體" w:hAnsi="Times New Roman" w:hint="eastAsia"/>
          <w:kern w:val="2"/>
          <w:szCs w:val="24"/>
        </w:rPr>
        <w:t>V4</w:t>
      </w:r>
      <w:r w:rsidRPr="00394160">
        <w:rPr>
          <w:rFonts w:ascii="Times New Roman" w:eastAsia="標楷體" w:hAnsi="Times New Roman"/>
          <w:kern w:val="2"/>
          <w:szCs w:val="24"/>
        </w:rPr>
        <w:t>-</w:t>
      </w:r>
      <w:r w:rsidRPr="00394160">
        <w:rPr>
          <w:rFonts w:ascii="Times New Roman" w:eastAsia="標楷體" w:hAnsi="Times New Roman" w:hint="eastAsia"/>
          <w:kern w:val="2"/>
          <w:szCs w:val="24"/>
        </w:rPr>
        <w:t>MIC</w:t>
      </w:r>
    </w:p>
    <w:p w:rsidR="00A32756" w:rsidRPr="00394160" w:rsidRDefault="00A32756" w:rsidP="00A32756">
      <w:pPr>
        <w:widowControl w:val="0"/>
        <w:snapToGrid w:val="0"/>
        <w:rPr>
          <w:rFonts w:ascii="Times New Roman" w:eastAsia="標楷體" w:hAnsi="Times New Roman"/>
          <w:kern w:val="2"/>
          <w:szCs w:val="24"/>
        </w:rPr>
      </w:pPr>
    </w:p>
    <w:p w:rsidR="00A32756" w:rsidRPr="00394160" w:rsidRDefault="00A32756" w:rsidP="00A32756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b/>
          <w:bCs/>
          <w:kern w:val="2"/>
          <w:szCs w:val="24"/>
        </w:rPr>
        <w:t>財團法人資訊工業策進會</w:t>
      </w:r>
      <w:r w:rsidRPr="00394160">
        <w:rPr>
          <w:rFonts w:ascii="Times New Roman" w:eastAsia="標楷體" w:hAnsi="標楷體" w:hint="eastAsia"/>
          <w:b/>
          <w:bCs/>
          <w:kern w:val="2"/>
          <w:szCs w:val="24"/>
        </w:rPr>
        <w:t>(</w:t>
      </w:r>
      <w:r w:rsidRPr="00394160">
        <w:rPr>
          <w:rFonts w:ascii="Times New Roman" w:eastAsia="標楷體" w:hAnsi="標楷體" w:hint="eastAsia"/>
          <w:b/>
          <w:bCs/>
          <w:kern w:val="2"/>
          <w:szCs w:val="24"/>
        </w:rPr>
        <w:t>下稱本會</w:t>
      </w:r>
      <w:r w:rsidRPr="00394160">
        <w:rPr>
          <w:rFonts w:ascii="Times New Roman" w:eastAsia="標楷體" w:hAnsi="標楷體" w:hint="eastAsia"/>
          <w:b/>
          <w:bCs/>
          <w:kern w:val="2"/>
          <w:szCs w:val="24"/>
        </w:rPr>
        <w:t>)</w:t>
      </w:r>
      <w:r w:rsidRPr="00394160">
        <w:rPr>
          <w:rFonts w:ascii="Times New Roman" w:eastAsia="標楷體" w:hAnsi="標楷體" w:hint="eastAsia"/>
          <w:bCs/>
          <w:kern w:val="2"/>
          <w:szCs w:val="24"/>
        </w:rPr>
        <w:t>為遵守</w:t>
      </w:r>
      <w:r w:rsidRPr="00394160">
        <w:rPr>
          <w:rFonts w:ascii="Times New Roman" w:eastAsia="標楷體" w:hAnsi="標楷體"/>
          <w:kern w:val="2"/>
          <w:szCs w:val="24"/>
        </w:rPr>
        <w:t>個人資料保護法令及本會個人資料保護政策、規章，於</w:t>
      </w:r>
      <w:r w:rsidRPr="00394160">
        <w:rPr>
          <w:rFonts w:ascii="Times New Roman" w:eastAsia="標楷體" w:hAnsi="標楷體" w:hint="eastAsia"/>
          <w:kern w:val="2"/>
          <w:szCs w:val="24"/>
        </w:rPr>
        <w:t>向您</w:t>
      </w:r>
      <w:r w:rsidRPr="00394160">
        <w:rPr>
          <w:rFonts w:ascii="Times New Roman" w:eastAsia="標楷體" w:hAnsi="標楷體"/>
          <w:kern w:val="2"/>
          <w:szCs w:val="24"/>
        </w:rPr>
        <w:t>蒐集個人資料前，</w:t>
      </w:r>
      <w:r w:rsidRPr="00394160">
        <w:rPr>
          <w:rFonts w:ascii="Times New Roman" w:eastAsia="標楷體" w:hAnsi="標楷體" w:hint="eastAsia"/>
          <w:kern w:val="2"/>
          <w:szCs w:val="24"/>
        </w:rPr>
        <w:t>依法</w:t>
      </w:r>
      <w:r w:rsidRPr="00394160">
        <w:rPr>
          <w:rFonts w:ascii="Times New Roman" w:eastAsia="標楷體" w:hAnsi="標楷體"/>
          <w:kern w:val="2"/>
          <w:szCs w:val="24"/>
        </w:rPr>
        <w:t>向您告知下列事項，敬請詳閱。</w:t>
      </w:r>
    </w:p>
    <w:p w:rsidR="00A32756" w:rsidRPr="00394160" w:rsidRDefault="00A32756" w:rsidP="00A32756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</w:p>
    <w:p w:rsidR="00A32756" w:rsidRPr="00394160" w:rsidRDefault="00A32756" w:rsidP="00A32756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蒐集目的及類別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394160">
        <w:rPr>
          <w:rFonts w:ascii="Times New Roman" w:eastAsia="標楷體" w:hAnsi="標楷體"/>
          <w:color w:val="000000"/>
          <w:kern w:val="2"/>
          <w:szCs w:val="24"/>
        </w:rPr>
        <w:t>或產業相關活動訊息</w:t>
      </w:r>
      <w:r w:rsidRPr="00394160">
        <w:rPr>
          <w:rFonts w:ascii="Times New Roman" w:eastAsia="標楷體" w:hAnsi="標楷體" w:hint="eastAsia"/>
          <w:kern w:val="2"/>
          <w:szCs w:val="24"/>
        </w:rPr>
        <w:t>之蒐集目的，而需獲取您下列個人資料類別：姓名、聯絡方式</w:t>
      </w:r>
      <w:r w:rsidRPr="00394160">
        <w:rPr>
          <w:rFonts w:ascii="Times New Roman" w:eastAsia="標楷體" w:hAnsi="標楷體" w:hint="eastAsia"/>
          <w:kern w:val="2"/>
          <w:szCs w:val="24"/>
        </w:rPr>
        <w:t>(</w:t>
      </w:r>
      <w:r w:rsidRPr="00394160">
        <w:rPr>
          <w:rFonts w:ascii="Times New Roman" w:eastAsia="標楷體" w:hAnsi="標楷體" w:hint="eastAsia"/>
          <w:kern w:val="2"/>
          <w:szCs w:val="24"/>
        </w:rPr>
        <w:t>如電話號碼、職稱、電子信箱、居住或工作地址等</w:t>
      </w:r>
      <w:r w:rsidRPr="00394160">
        <w:rPr>
          <w:rFonts w:ascii="Times New Roman" w:eastAsia="標楷體" w:hAnsi="標楷體" w:hint="eastAsia"/>
          <w:kern w:val="2"/>
          <w:szCs w:val="24"/>
        </w:rPr>
        <w:t>)</w:t>
      </w:r>
      <w:r w:rsidRPr="00394160">
        <w:rPr>
          <w:rFonts w:ascii="Times New Roman" w:eastAsia="標楷體" w:hAnsi="標楷體" w:hint="eastAsia"/>
          <w:kern w:val="2"/>
          <w:szCs w:val="24"/>
        </w:rPr>
        <w:t>、身分證統一編號，或其他得以直接或間接識別您個人之資料。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 w:val="22"/>
          <w:szCs w:val="22"/>
        </w:rPr>
      </w:pPr>
      <w:r w:rsidRPr="00394160">
        <w:rPr>
          <w:rFonts w:ascii="Times New Roman" w:eastAsia="標楷體" w:hAnsi="標楷體"/>
          <w:kern w:val="2"/>
          <w:sz w:val="22"/>
          <w:szCs w:val="22"/>
        </w:rPr>
        <w:t>※您日後如不願再收到本會</w:t>
      </w:r>
      <w:r w:rsidRPr="00394160">
        <w:rPr>
          <w:rFonts w:ascii="Times New Roman" w:eastAsia="標楷體" w:hAnsi="標楷體" w:hint="eastAsia"/>
          <w:kern w:val="2"/>
          <w:sz w:val="22"/>
          <w:szCs w:val="22"/>
        </w:rPr>
        <w:t>所</w:t>
      </w:r>
      <w:r w:rsidRPr="00394160">
        <w:rPr>
          <w:rFonts w:ascii="Times New Roman" w:eastAsia="標楷體" w:hAnsi="標楷體"/>
          <w:kern w:val="2"/>
          <w:sz w:val="22"/>
          <w:szCs w:val="22"/>
        </w:rPr>
        <w:t>寄送之行銷訊息，可於收到前述訊息時，直接點選訊息內拒絕接受之連結。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A32756" w:rsidRPr="00394160" w:rsidRDefault="00A32756" w:rsidP="00A32756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個人資料利用之</w:t>
      </w:r>
      <w:proofErr w:type="gramStart"/>
      <w:r w:rsidRPr="00394160">
        <w:rPr>
          <w:rFonts w:ascii="Times New Roman" w:eastAsia="標楷體" w:hAnsi="標楷體"/>
          <w:kern w:val="2"/>
          <w:szCs w:val="24"/>
        </w:rPr>
        <w:t>期間、</w:t>
      </w:r>
      <w:proofErr w:type="gramEnd"/>
      <w:r w:rsidRPr="00394160">
        <w:rPr>
          <w:rFonts w:ascii="Times New Roman" w:eastAsia="標楷體" w:hAnsi="標楷體"/>
          <w:kern w:val="2"/>
          <w:szCs w:val="24"/>
        </w:rPr>
        <w:t>地區、對象及方式</w:t>
      </w:r>
    </w:p>
    <w:p w:rsidR="00A32756" w:rsidRPr="00394160" w:rsidRDefault="00A32756" w:rsidP="00A32756">
      <w:pPr>
        <w:widowControl w:val="0"/>
        <w:snapToGrid w:val="0"/>
        <w:ind w:left="425" w:hangingChars="177" w:hanging="425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 xml:space="preserve">    </w:t>
      </w:r>
      <w:r w:rsidRPr="00394160">
        <w:rPr>
          <w:rFonts w:ascii="Times New Roman" w:eastAsia="標楷體" w:hAnsi="標楷體"/>
          <w:kern w:val="2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A32756" w:rsidRPr="00394160" w:rsidRDefault="00A32756" w:rsidP="00A32756">
      <w:pPr>
        <w:widowControl w:val="0"/>
        <w:snapToGrid w:val="0"/>
        <w:ind w:left="425" w:hangingChars="177" w:hanging="425"/>
        <w:rPr>
          <w:rFonts w:ascii="Times New Roman" w:eastAsia="標楷體" w:hAnsi="標楷體"/>
          <w:kern w:val="2"/>
          <w:szCs w:val="24"/>
        </w:rPr>
      </w:pPr>
    </w:p>
    <w:p w:rsidR="00A32756" w:rsidRPr="00394160" w:rsidRDefault="00A32756" w:rsidP="00A32756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當事人權利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您可依前述業務、活動所定規則或依本會網站</w:t>
      </w:r>
      <w:proofErr w:type="gramStart"/>
      <w:r w:rsidRPr="00394160">
        <w:rPr>
          <w:rFonts w:ascii="Times New Roman" w:eastAsia="標楷體" w:hAnsi="Times New Roman"/>
          <w:kern w:val="2"/>
          <w:szCs w:val="24"/>
        </w:rPr>
        <w:t>（</w:t>
      </w:r>
      <w:proofErr w:type="gramEnd"/>
      <w:r w:rsidRPr="00394160">
        <w:rPr>
          <w:rFonts w:ascii="Times New Roman" w:eastAsia="標楷體" w:hAnsi="Times New Roman"/>
          <w:kern w:val="2"/>
          <w:szCs w:val="24"/>
        </w:rPr>
        <w:t>http://www.iii.org.tw/</w:t>
      </w:r>
      <w:proofErr w:type="gramStart"/>
      <w:r w:rsidRPr="00394160">
        <w:rPr>
          <w:rFonts w:ascii="Times New Roman" w:eastAsia="標楷體" w:hAnsi="Times New Roman"/>
          <w:kern w:val="2"/>
          <w:szCs w:val="24"/>
        </w:rPr>
        <w:t>）</w:t>
      </w:r>
      <w:proofErr w:type="gramEnd"/>
      <w:r w:rsidRPr="00394160">
        <w:rPr>
          <w:rFonts w:ascii="Times New Roman" w:eastAsia="標楷體" w:hAnsi="標楷體"/>
          <w:kern w:val="2"/>
          <w:szCs w:val="24"/>
        </w:rPr>
        <w:t>「個人資料保護專頁」公告方式向本會行使</w:t>
      </w:r>
      <w:r w:rsidRPr="00394160">
        <w:rPr>
          <w:rFonts w:ascii="Times New Roman" w:eastAsia="標楷體" w:hAnsi="標楷體" w:hint="eastAsia"/>
          <w:kern w:val="2"/>
          <w:szCs w:val="24"/>
        </w:rPr>
        <w:t>下列權利：</w:t>
      </w:r>
    </w:p>
    <w:p w:rsidR="00A32756" w:rsidRPr="00394160" w:rsidRDefault="00A32756" w:rsidP="00A32756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查詢或請求閱覽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A32756" w:rsidRPr="00394160" w:rsidRDefault="00A32756" w:rsidP="00A32756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製給複製本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A32756" w:rsidRPr="00394160" w:rsidRDefault="00A32756" w:rsidP="00A32756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補充或更正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A32756" w:rsidRPr="00394160" w:rsidRDefault="00A32756" w:rsidP="00A32756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停止蒐集</w:t>
      </w:r>
      <w:r w:rsidRPr="00394160">
        <w:rPr>
          <w:rFonts w:ascii="Times New Roman" w:eastAsia="標楷體" w:hAnsi="標楷體" w:hint="eastAsia"/>
          <w:kern w:val="2"/>
          <w:szCs w:val="24"/>
        </w:rPr>
        <w:t>、</w:t>
      </w:r>
      <w:r w:rsidRPr="00394160">
        <w:rPr>
          <w:rFonts w:ascii="Times New Roman" w:eastAsia="標楷體" w:hAnsi="標楷體"/>
          <w:kern w:val="2"/>
          <w:szCs w:val="24"/>
        </w:rPr>
        <w:t>處理</w:t>
      </w:r>
      <w:r w:rsidRPr="00394160">
        <w:rPr>
          <w:rFonts w:ascii="Times New Roman" w:eastAsia="標楷體" w:hAnsi="標楷體" w:hint="eastAsia"/>
          <w:kern w:val="2"/>
          <w:szCs w:val="24"/>
        </w:rPr>
        <w:t>及</w:t>
      </w:r>
      <w:r w:rsidRPr="00394160">
        <w:rPr>
          <w:rFonts w:ascii="Times New Roman" w:eastAsia="標楷體" w:hAnsi="標楷體"/>
          <w:kern w:val="2"/>
          <w:szCs w:val="24"/>
        </w:rPr>
        <w:t>利用</w:t>
      </w:r>
    </w:p>
    <w:p w:rsidR="00A32756" w:rsidRPr="00394160" w:rsidRDefault="00A32756" w:rsidP="00A32756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刪除您的個人資料。</w:t>
      </w:r>
    </w:p>
    <w:p w:rsidR="00A32756" w:rsidRPr="00394160" w:rsidRDefault="00A32756" w:rsidP="00A32756">
      <w:pPr>
        <w:widowControl w:val="0"/>
        <w:snapToGrid w:val="0"/>
        <w:ind w:left="870"/>
        <w:rPr>
          <w:rFonts w:ascii="Times New Roman" w:eastAsia="標楷體" w:hAnsi="標楷體"/>
          <w:kern w:val="2"/>
          <w:szCs w:val="24"/>
        </w:rPr>
      </w:pPr>
    </w:p>
    <w:p w:rsidR="00A32756" w:rsidRPr="00394160" w:rsidRDefault="00A32756" w:rsidP="00A32756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不提供個人資料之權益影響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若您</w:t>
      </w:r>
      <w:r w:rsidRPr="00394160">
        <w:rPr>
          <w:rFonts w:ascii="Times New Roman" w:eastAsia="標楷體" w:hAnsi="標楷體" w:hint="eastAsia"/>
          <w:kern w:val="2"/>
          <w:szCs w:val="24"/>
        </w:rPr>
        <w:t>未提供正確或</w:t>
      </w:r>
      <w:r w:rsidRPr="00394160">
        <w:rPr>
          <w:rFonts w:ascii="Times New Roman" w:eastAsia="標楷體" w:hAnsi="標楷體"/>
          <w:kern w:val="2"/>
          <w:szCs w:val="24"/>
        </w:rPr>
        <w:t>不提供個人資料，本會將無法為您提供蒐集目的之相關服務。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A32756" w:rsidRPr="00394160" w:rsidRDefault="00A32756" w:rsidP="00A32756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您瞭解此一同意書符合個人資料保護法及相關法規之要求，且同意本會留存此同意書，供日後取出查驗。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A32756" w:rsidRPr="00394160" w:rsidRDefault="00A32756" w:rsidP="00A32756">
      <w:pPr>
        <w:widowControl w:val="0"/>
        <w:spacing w:beforeLines="100" w:before="240"/>
        <w:rPr>
          <w:rFonts w:ascii="Times New Roman" w:eastAsia="標楷體" w:hAnsi="標楷體"/>
          <w:b/>
          <w:kern w:val="2"/>
          <w:sz w:val="28"/>
          <w:szCs w:val="28"/>
        </w:rPr>
      </w:pPr>
      <w:r w:rsidRPr="00394160">
        <w:rPr>
          <w:rFonts w:ascii="Times New Roman" w:eastAsia="標楷體" w:hAnsi="標楷體" w:hint="eastAsia"/>
          <w:b/>
          <w:kern w:val="2"/>
          <w:sz w:val="28"/>
          <w:szCs w:val="28"/>
        </w:rPr>
        <w:t>個人資料之同意提供：</w:t>
      </w:r>
    </w:p>
    <w:p w:rsidR="00A32756" w:rsidRPr="00394160" w:rsidRDefault="00A32756" w:rsidP="00A32756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一、</w:t>
      </w:r>
      <w:r w:rsidRPr="00394160">
        <w:rPr>
          <w:rFonts w:ascii="Times New Roman" w:eastAsia="標楷體" w:hAnsi="標楷體"/>
          <w:kern w:val="2"/>
          <w:szCs w:val="24"/>
        </w:rPr>
        <w:t>本人</w:t>
      </w:r>
      <w:r w:rsidRPr="00394160">
        <w:rPr>
          <w:rFonts w:ascii="Times New Roman" w:eastAsia="標楷體" w:hAnsi="標楷體" w:hint="eastAsia"/>
          <w:kern w:val="2"/>
          <w:szCs w:val="24"/>
        </w:rPr>
        <w:t>已充分</w:t>
      </w:r>
      <w:r w:rsidRPr="00394160">
        <w:rPr>
          <w:rFonts w:ascii="Times New Roman" w:eastAsia="標楷體" w:hAnsi="標楷體"/>
          <w:kern w:val="2"/>
          <w:szCs w:val="24"/>
        </w:rPr>
        <w:t>獲知且已瞭解上述</w:t>
      </w:r>
      <w:r w:rsidRPr="00394160">
        <w:rPr>
          <w:rFonts w:ascii="Times New Roman" w:eastAsia="標楷體" w:hAnsi="標楷體" w:hint="eastAsia"/>
          <w:kern w:val="2"/>
          <w:szCs w:val="24"/>
        </w:rPr>
        <w:t>貴會告知</w:t>
      </w:r>
      <w:r w:rsidRPr="00394160">
        <w:rPr>
          <w:rFonts w:ascii="Times New Roman" w:eastAsia="標楷體" w:hAnsi="標楷體"/>
          <w:kern w:val="2"/>
          <w:szCs w:val="24"/>
        </w:rPr>
        <w:t>事項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A32756" w:rsidRPr="00394160" w:rsidRDefault="00A32756" w:rsidP="00A32756">
      <w:pPr>
        <w:widowControl w:val="0"/>
        <w:numPr>
          <w:ilvl w:val="0"/>
          <w:numId w:val="41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本人</w:t>
      </w:r>
      <w:r w:rsidRPr="00394160">
        <w:rPr>
          <w:rFonts w:ascii="Times New Roman" w:eastAsia="標楷體" w:hAnsi="標楷體"/>
          <w:kern w:val="2"/>
          <w:szCs w:val="24"/>
        </w:rPr>
        <w:t>同意貴會於所列蒐集目的之必要範圍內，蒐集、處理及利用本人之個人資料。</w:t>
      </w:r>
    </w:p>
    <w:p w:rsidR="00A32756" w:rsidRPr="00394160" w:rsidRDefault="00A32756" w:rsidP="00A32756">
      <w:pPr>
        <w:widowControl w:val="0"/>
        <w:snapToGrid w:val="0"/>
        <w:ind w:left="480"/>
        <w:rPr>
          <w:rFonts w:ascii="Times New Roman" w:eastAsia="標楷體" w:hAnsi="標楷體"/>
          <w:b/>
          <w:kern w:val="2"/>
          <w:szCs w:val="24"/>
        </w:rPr>
      </w:pPr>
    </w:p>
    <w:p w:rsidR="00A32756" w:rsidRPr="00394160" w:rsidRDefault="00A32756" w:rsidP="00A32756">
      <w:pPr>
        <w:widowControl w:val="0"/>
        <w:snapToGrid w:val="0"/>
        <w:rPr>
          <w:rFonts w:ascii="Times New Roman" w:eastAsia="標楷體" w:hAnsi="標楷體"/>
          <w:b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立同意書人：</w:t>
      </w:r>
    </w:p>
    <w:p w:rsidR="00A32756" w:rsidRPr="00394160" w:rsidRDefault="00A32756" w:rsidP="00A32756">
      <w:pPr>
        <w:widowControl w:val="0"/>
        <w:spacing w:beforeLines="100" w:before="240"/>
        <w:jc w:val="distribute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中華民國</w:t>
      </w:r>
      <w:r w:rsidRPr="00394160">
        <w:rPr>
          <w:rFonts w:ascii="Times New Roman" w:eastAsia="標楷體" w:hAnsi="標楷體" w:hint="eastAsia"/>
          <w:kern w:val="2"/>
          <w:szCs w:val="24"/>
        </w:rPr>
        <w:t xml:space="preserve">  </w:t>
      </w:r>
      <w:r w:rsidRPr="00394160">
        <w:rPr>
          <w:rFonts w:ascii="Times New Roman" w:eastAsia="標楷體" w:hAnsi="標楷體" w:hint="eastAsia"/>
          <w:kern w:val="2"/>
          <w:szCs w:val="24"/>
        </w:rPr>
        <w:t>年</w:t>
      </w:r>
      <w:r w:rsidRPr="00394160">
        <w:rPr>
          <w:rFonts w:ascii="Times New Roman" w:eastAsia="標楷體" w:hAnsi="標楷體" w:hint="eastAsia"/>
          <w:kern w:val="2"/>
          <w:szCs w:val="24"/>
        </w:rPr>
        <w:t xml:space="preserve">  </w:t>
      </w:r>
      <w:r w:rsidRPr="00394160">
        <w:rPr>
          <w:rFonts w:ascii="Times New Roman" w:eastAsia="標楷體" w:hAnsi="標楷體" w:hint="eastAsia"/>
          <w:kern w:val="2"/>
          <w:szCs w:val="24"/>
        </w:rPr>
        <w:t>月</w:t>
      </w:r>
      <w:r w:rsidRPr="00394160">
        <w:rPr>
          <w:rFonts w:ascii="Times New Roman" w:eastAsia="標楷體" w:hAnsi="標楷體" w:hint="eastAsia"/>
          <w:kern w:val="2"/>
          <w:szCs w:val="24"/>
        </w:rPr>
        <w:t xml:space="preserve">  </w:t>
      </w:r>
      <w:r w:rsidRPr="00394160">
        <w:rPr>
          <w:rFonts w:ascii="Times New Roman" w:eastAsia="標楷體" w:hAnsi="標楷體" w:hint="eastAsia"/>
          <w:kern w:val="2"/>
          <w:szCs w:val="24"/>
        </w:rPr>
        <w:t>日</w:t>
      </w:r>
    </w:p>
    <w:p w:rsidR="00A32756" w:rsidRPr="00562FB9" w:rsidRDefault="00A32756" w:rsidP="00A32756">
      <w:pPr>
        <w:rPr>
          <w:rFonts w:ascii="Times New Roman" w:eastAsia="標楷體" w:hAnsi="Times New Roman"/>
          <w:b/>
          <w:sz w:val="36"/>
          <w:szCs w:val="36"/>
        </w:rPr>
      </w:pPr>
    </w:p>
    <w:p w:rsidR="00D04E24" w:rsidRPr="00A32756" w:rsidRDefault="00D04E24" w:rsidP="007725B0">
      <w:pPr>
        <w:ind w:leftChars="-59" w:left="-142"/>
        <w:jc w:val="center"/>
        <w:rPr>
          <w:rFonts w:ascii="Adobe 繁黑體 Std B" w:eastAsia="Adobe 繁黑體 Std B" w:hAnsi="Adobe 繁黑體 Std B"/>
          <w:sz w:val="40"/>
          <w:szCs w:val="40"/>
        </w:rPr>
      </w:pPr>
    </w:p>
    <w:sectPr w:rsidR="00D04E24" w:rsidRPr="00A32756" w:rsidSect="00F944FE">
      <w:foot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14" w:rsidRDefault="002D7D14" w:rsidP="00F944FE">
      <w:r>
        <w:separator/>
      </w:r>
    </w:p>
  </w:endnote>
  <w:endnote w:type="continuationSeparator" w:id="0">
    <w:p w:rsidR="002D7D14" w:rsidRDefault="002D7D14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-272415</wp:posOffset>
          </wp:positionV>
          <wp:extent cx="8134350" cy="1079500"/>
          <wp:effectExtent l="19050" t="0" r="0" b="0"/>
          <wp:wrapNone/>
          <wp:docPr id="2" name="圖片 2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14" w:rsidRDefault="002D7D14" w:rsidP="00F944FE">
      <w:r>
        <w:separator/>
      </w:r>
    </w:p>
  </w:footnote>
  <w:footnote w:type="continuationSeparator" w:id="0">
    <w:p w:rsidR="002D7D14" w:rsidRDefault="002D7D14" w:rsidP="00F9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5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29"/>
  </w:num>
  <w:num w:numId="5">
    <w:abstractNumId w:val="30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2"/>
  </w:num>
  <w:num w:numId="16">
    <w:abstractNumId w:val="21"/>
  </w:num>
  <w:num w:numId="17">
    <w:abstractNumId w:val="25"/>
  </w:num>
  <w:num w:numId="18">
    <w:abstractNumId w:val="26"/>
  </w:num>
  <w:num w:numId="19">
    <w:abstractNumId w:val="12"/>
  </w:num>
  <w:num w:numId="20">
    <w:abstractNumId w:val="16"/>
  </w:num>
  <w:num w:numId="21">
    <w:abstractNumId w:val="33"/>
  </w:num>
  <w:num w:numId="22">
    <w:abstractNumId w:val="9"/>
  </w:num>
  <w:num w:numId="23">
    <w:abstractNumId w:val="3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7"/>
  </w:num>
  <w:num w:numId="31">
    <w:abstractNumId w:val="15"/>
  </w:num>
  <w:num w:numId="32">
    <w:abstractNumId w:val="35"/>
  </w:num>
  <w:num w:numId="33">
    <w:abstractNumId w:val="18"/>
  </w:num>
  <w:num w:numId="34">
    <w:abstractNumId w:val="36"/>
  </w:num>
  <w:num w:numId="35">
    <w:abstractNumId w:val="18"/>
  </w:num>
  <w:num w:numId="36">
    <w:abstractNumId w:val="8"/>
  </w:num>
  <w:num w:numId="37">
    <w:abstractNumId w:val="7"/>
  </w:num>
  <w:num w:numId="38">
    <w:abstractNumId w:val="28"/>
  </w:num>
  <w:num w:numId="39">
    <w:abstractNumId w:val="6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220D4"/>
    <w:rsid w:val="000279E1"/>
    <w:rsid w:val="00027D55"/>
    <w:rsid w:val="00034383"/>
    <w:rsid w:val="00036496"/>
    <w:rsid w:val="00044057"/>
    <w:rsid w:val="000510C4"/>
    <w:rsid w:val="000555C2"/>
    <w:rsid w:val="00074B39"/>
    <w:rsid w:val="00086F30"/>
    <w:rsid w:val="00087DAE"/>
    <w:rsid w:val="000A317E"/>
    <w:rsid w:val="000B4806"/>
    <w:rsid w:val="000C68D9"/>
    <w:rsid w:val="000D2E0C"/>
    <w:rsid w:val="000D6961"/>
    <w:rsid w:val="000E33E2"/>
    <w:rsid w:val="000E4FE6"/>
    <w:rsid w:val="000F2DEB"/>
    <w:rsid w:val="000F3253"/>
    <w:rsid w:val="0010124F"/>
    <w:rsid w:val="00111313"/>
    <w:rsid w:val="001270B1"/>
    <w:rsid w:val="001341F2"/>
    <w:rsid w:val="0014073A"/>
    <w:rsid w:val="001633AF"/>
    <w:rsid w:val="00171FB1"/>
    <w:rsid w:val="00175C4F"/>
    <w:rsid w:val="00186924"/>
    <w:rsid w:val="00187A70"/>
    <w:rsid w:val="00197358"/>
    <w:rsid w:val="001A2B7B"/>
    <w:rsid w:val="001A707C"/>
    <w:rsid w:val="001B3C59"/>
    <w:rsid w:val="001C60B7"/>
    <w:rsid w:val="001C7CB8"/>
    <w:rsid w:val="001D7D90"/>
    <w:rsid w:val="001E1A81"/>
    <w:rsid w:val="001E6D21"/>
    <w:rsid w:val="001F6453"/>
    <w:rsid w:val="00202663"/>
    <w:rsid w:val="002114F0"/>
    <w:rsid w:val="00220540"/>
    <w:rsid w:val="00223F32"/>
    <w:rsid w:val="002319C8"/>
    <w:rsid w:val="002374B5"/>
    <w:rsid w:val="00250769"/>
    <w:rsid w:val="002509FE"/>
    <w:rsid w:val="00266B68"/>
    <w:rsid w:val="0027063C"/>
    <w:rsid w:val="00283A5E"/>
    <w:rsid w:val="00284A43"/>
    <w:rsid w:val="002853A4"/>
    <w:rsid w:val="00291952"/>
    <w:rsid w:val="002A0649"/>
    <w:rsid w:val="002A1071"/>
    <w:rsid w:val="002C0B30"/>
    <w:rsid w:val="002C1DBD"/>
    <w:rsid w:val="002D0F3C"/>
    <w:rsid w:val="002D2102"/>
    <w:rsid w:val="002D2CB8"/>
    <w:rsid w:val="002D7D14"/>
    <w:rsid w:val="002E34D8"/>
    <w:rsid w:val="002F6B8A"/>
    <w:rsid w:val="00307012"/>
    <w:rsid w:val="00313F3F"/>
    <w:rsid w:val="00326FC3"/>
    <w:rsid w:val="003466C3"/>
    <w:rsid w:val="00365214"/>
    <w:rsid w:val="00371437"/>
    <w:rsid w:val="0038334F"/>
    <w:rsid w:val="003A1BC7"/>
    <w:rsid w:val="003C08D3"/>
    <w:rsid w:val="003C3D4C"/>
    <w:rsid w:val="003D3DBD"/>
    <w:rsid w:val="003F39FF"/>
    <w:rsid w:val="00402861"/>
    <w:rsid w:val="00404D09"/>
    <w:rsid w:val="00414943"/>
    <w:rsid w:val="00422966"/>
    <w:rsid w:val="004552A0"/>
    <w:rsid w:val="00461F39"/>
    <w:rsid w:val="00462261"/>
    <w:rsid w:val="00463D12"/>
    <w:rsid w:val="004740D8"/>
    <w:rsid w:val="004A2C76"/>
    <w:rsid w:val="004A3F21"/>
    <w:rsid w:val="004B4F49"/>
    <w:rsid w:val="004C3E8F"/>
    <w:rsid w:val="004C5FA7"/>
    <w:rsid w:val="004C690C"/>
    <w:rsid w:val="004F2DCF"/>
    <w:rsid w:val="005012BA"/>
    <w:rsid w:val="0050324E"/>
    <w:rsid w:val="0050340A"/>
    <w:rsid w:val="00506E2C"/>
    <w:rsid w:val="00512CB3"/>
    <w:rsid w:val="00516DA6"/>
    <w:rsid w:val="0052019C"/>
    <w:rsid w:val="00523340"/>
    <w:rsid w:val="005272DC"/>
    <w:rsid w:val="00532B96"/>
    <w:rsid w:val="00537792"/>
    <w:rsid w:val="0055184D"/>
    <w:rsid w:val="005558AB"/>
    <w:rsid w:val="0055758B"/>
    <w:rsid w:val="0056070A"/>
    <w:rsid w:val="00565FD0"/>
    <w:rsid w:val="00583161"/>
    <w:rsid w:val="00594733"/>
    <w:rsid w:val="00596DA4"/>
    <w:rsid w:val="005A7709"/>
    <w:rsid w:val="005C0381"/>
    <w:rsid w:val="005C0A24"/>
    <w:rsid w:val="005C344D"/>
    <w:rsid w:val="005C4BBD"/>
    <w:rsid w:val="005C649D"/>
    <w:rsid w:val="005C69C4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616BB"/>
    <w:rsid w:val="00661FBD"/>
    <w:rsid w:val="00664469"/>
    <w:rsid w:val="006669C5"/>
    <w:rsid w:val="00667659"/>
    <w:rsid w:val="0067042C"/>
    <w:rsid w:val="00675D51"/>
    <w:rsid w:val="006A3462"/>
    <w:rsid w:val="006B0865"/>
    <w:rsid w:val="006C0BA3"/>
    <w:rsid w:val="006C4967"/>
    <w:rsid w:val="006C7139"/>
    <w:rsid w:val="006D23C4"/>
    <w:rsid w:val="006F0904"/>
    <w:rsid w:val="00702F0C"/>
    <w:rsid w:val="0070411A"/>
    <w:rsid w:val="007041AD"/>
    <w:rsid w:val="0072503F"/>
    <w:rsid w:val="00732C43"/>
    <w:rsid w:val="00737163"/>
    <w:rsid w:val="0074085A"/>
    <w:rsid w:val="0075161B"/>
    <w:rsid w:val="007725B0"/>
    <w:rsid w:val="007A0F87"/>
    <w:rsid w:val="007B12B6"/>
    <w:rsid w:val="007D78E4"/>
    <w:rsid w:val="007D7F1E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5603"/>
    <w:rsid w:val="00842066"/>
    <w:rsid w:val="00844D44"/>
    <w:rsid w:val="00847FDE"/>
    <w:rsid w:val="00862554"/>
    <w:rsid w:val="0088105D"/>
    <w:rsid w:val="00885FB7"/>
    <w:rsid w:val="00890F9E"/>
    <w:rsid w:val="0089111E"/>
    <w:rsid w:val="008A0294"/>
    <w:rsid w:val="008B2B33"/>
    <w:rsid w:val="008C1E79"/>
    <w:rsid w:val="008F4124"/>
    <w:rsid w:val="00927D1F"/>
    <w:rsid w:val="00935063"/>
    <w:rsid w:val="009525E1"/>
    <w:rsid w:val="009629EC"/>
    <w:rsid w:val="00967748"/>
    <w:rsid w:val="009835F7"/>
    <w:rsid w:val="00986CBC"/>
    <w:rsid w:val="009A79EE"/>
    <w:rsid w:val="009B6B18"/>
    <w:rsid w:val="009E5CF3"/>
    <w:rsid w:val="009F00C1"/>
    <w:rsid w:val="009F0F67"/>
    <w:rsid w:val="00A014CB"/>
    <w:rsid w:val="00A0628B"/>
    <w:rsid w:val="00A3182F"/>
    <w:rsid w:val="00A32756"/>
    <w:rsid w:val="00A47388"/>
    <w:rsid w:val="00A5733A"/>
    <w:rsid w:val="00A625EE"/>
    <w:rsid w:val="00A62FDC"/>
    <w:rsid w:val="00A656C9"/>
    <w:rsid w:val="00A66E47"/>
    <w:rsid w:val="00A70B46"/>
    <w:rsid w:val="00A86FB6"/>
    <w:rsid w:val="00AA7CCF"/>
    <w:rsid w:val="00AB4B01"/>
    <w:rsid w:val="00AC1E15"/>
    <w:rsid w:val="00AC4282"/>
    <w:rsid w:val="00AC7894"/>
    <w:rsid w:val="00AD2003"/>
    <w:rsid w:val="00AF2F16"/>
    <w:rsid w:val="00AF7098"/>
    <w:rsid w:val="00AF7D59"/>
    <w:rsid w:val="00B00A4D"/>
    <w:rsid w:val="00B06535"/>
    <w:rsid w:val="00B11D6D"/>
    <w:rsid w:val="00B30034"/>
    <w:rsid w:val="00B515C2"/>
    <w:rsid w:val="00B61ADB"/>
    <w:rsid w:val="00B62F37"/>
    <w:rsid w:val="00B723FD"/>
    <w:rsid w:val="00B811A0"/>
    <w:rsid w:val="00B96E3A"/>
    <w:rsid w:val="00BA63F0"/>
    <w:rsid w:val="00BA7966"/>
    <w:rsid w:val="00BB3008"/>
    <w:rsid w:val="00BB4145"/>
    <w:rsid w:val="00BC33F2"/>
    <w:rsid w:val="00BC39CA"/>
    <w:rsid w:val="00C02706"/>
    <w:rsid w:val="00C10BB4"/>
    <w:rsid w:val="00C13417"/>
    <w:rsid w:val="00C15F0B"/>
    <w:rsid w:val="00C17FE1"/>
    <w:rsid w:val="00C42115"/>
    <w:rsid w:val="00C43BAB"/>
    <w:rsid w:val="00C54FD1"/>
    <w:rsid w:val="00C61DEA"/>
    <w:rsid w:val="00C755B8"/>
    <w:rsid w:val="00C75CBC"/>
    <w:rsid w:val="00CA6651"/>
    <w:rsid w:val="00CC347E"/>
    <w:rsid w:val="00CD191D"/>
    <w:rsid w:val="00CD6760"/>
    <w:rsid w:val="00CE44BC"/>
    <w:rsid w:val="00CE52DC"/>
    <w:rsid w:val="00CE6BF1"/>
    <w:rsid w:val="00CF578E"/>
    <w:rsid w:val="00D0106A"/>
    <w:rsid w:val="00D0435F"/>
    <w:rsid w:val="00D04E24"/>
    <w:rsid w:val="00D1051D"/>
    <w:rsid w:val="00D17112"/>
    <w:rsid w:val="00D460DF"/>
    <w:rsid w:val="00D80F19"/>
    <w:rsid w:val="00D861E6"/>
    <w:rsid w:val="00D8762E"/>
    <w:rsid w:val="00D93520"/>
    <w:rsid w:val="00D94A3A"/>
    <w:rsid w:val="00DA5461"/>
    <w:rsid w:val="00DA674C"/>
    <w:rsid w:val="00DB5F5C"/>
    <w:rsid w:val="00DC3F92"/>
    <w:rsid w:val="00DC5479"/>
    <w:rsid w:val="00DD1684"/>
    <w:rsid w:val="00DD4098"/>
    <w:rsid w:val="00DF1C78"/>
    <w:rsid w:val="00DF245A"/>
    <w:rsid w:val="00DF3C3A"/>
    <w:rsid w:val="00E172E2"/>
    <w:rsid w:val="00E24998"/>
    <w:rsid w:val="00E25B32"/>
    <w:rsid w:val="00E26465"/>
    <w:rsid w:val="00E33A1E"/>
    <w:rsid w:val="00E366C2"/>
    <w:rsid w:val="00E638B2"/>
    <w:rsid w:val="00E675FF"/>
    <w:rsid w:val="00E762EA"/>
    <w:rsid w:val="00E80541"/>
    <w:rsid w:val="00E873F4"/>
    <w:rsid w:val="00E909E3"/>
    <w:rsid w:val="00E9226E"/>
    <w:rsid w:val="00EC3939"/>
    <w:rsid w:val="00EC6AD8"/>
    <w:rsid w:val="00EE04F5"/>
    <w:rsid w:val="00EE0BCA"/>
    <w:rsid w:val="00EE39F8"/>
    <w:rsid w:val="00EE638F"/>
    <w:rsid w:val="00EF1B75"/>
    <w:rsid w:val="00F01B86"/>
    <w:rsid w:val="00F04F2E"/>
    <w:rsid w:val="00F17603"/>
    <w:rsid w:val="00F35A04"/>
    <w:rsid w:val="00F369A4"/>
    <w:rsid w:val="00F37CD7"/>
    <w:rsid w:val="00F44A18"/>
    <w:rsid w:val="00F5069B"/>
    <w:rsid w:val="00F70886"/>
    <w:rsid w:val="00F708C8"/>
    <w:rsid w:val="00F71556"/>
    <w:rsid w:val="00F77AEE"/>
    <w:rsid w:val="00F81ABF"/>
    <w:rsid w:val="00F83C0B"/>
    <w:rsid w:val="00F86B5C"/>
    <w:rsid w:val="00F944FE"/>
    <w:rsid w:val="00F96F25"/>
    <w:rsid w:val="00FA7809"/>
    <w:rsid w:val="00FB0E2F"/>
    <w:rsid w:val="00FB282A"/>
    <w:rsid w:val="00FB3B11"/>
    <w:rsid w:val="00FB5C86"/>
    <w:rsid w:val="00FB6E3C"/>
    <w:rsid w:val="00FC5CE0"/>
    <w:rsid w:val="00FD12CA"/>
    <w:rsid w:val="00FE43C5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vonneKao@micmail.iii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415E3C-A5A0-4119-9B5E-B493BC5D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4008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12</cp:revision>
  <cp:lastPrinted>2017-01-13T03:07:00Z</cp:lastPrinted>
  <dcterms:created xsi:type="dcterms:W3CDTF">2016-06-21T11:51:00Z</dcterms:created>
  <dcterms:modified xsi:type="dcterms:W3CDTF">2017-01-13T03:11:00Z</dcterms:modified>
</cp:coreProperties>
</file>